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C" w:rsidRPr="00D0797B" w:rsidRDefault="000873DC" w:rsidP="000873DC">
      <w:pPr>
        <w:jc w:val="center"/>
        <w:rPr>
          <w:sz w:val="24"/>
          <w:szCs w:val="24"/>
        </w:rPr>
      </w:pPr>
      <w:r w:rsidRPr="00D0797B">
        <w:rPr>
          <w:noProof/>
          <w:sz w:val="24"/>
          <w:szCs w:val="24"/>
          <w:lang w:eastAsia="ru-RU"/>
        </w:rPr>
        <w:drawing>
          <wp:inline distT="0" distB="0" distL="0" distR="0">
            <wp:extent cx="609600" cy="800100"/>
            <wp:effectExtent l="19050" t="0" r="0" b="0"/>
            <wp:docPr id="4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DC" w:rsidRPr="00D0797B" w:rsidRDefault="000873DC" w:rsidP="000873DC">
      <w:pPr>
        <w:pStyle w:val="a3"/>
        <w:rPr>
          <w:b/>
          <w:sz w:val="24"/>
          <w:szCs w:val="24"/>
        </w:rPr>
      </w:pPr>
      <w:r w:rsidRPr="00D0797B">
        <w:rPr>
          <w:b/>
          <w:sz w:val="24"/>
          <w:szCs w:val="24"/>
        </w:rPr>
        <w:t xml:space="preserve">АДМИНИСТРАЦИЯ ГОРОДА КОНАКОВО </w:t>
      </w:r>
    </w:p>
    <w:p w:rsidR="000873DC" w:rsidRDefault="00550ADF" w:rsidP="00087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ADF">
        <w:rPr>
          <w:noProof/>
          <w:sz w:val="24"/>
          <w:szCs w:val="24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0873DC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0873DC" w:rsidRPr="00CE330B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3DC" w:rsidRDefault="00DD4366" w:rsidP="000873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26</w:t>
      </w:r>
      <w:r w:rsidR="00941BB7">
        <w:rPr>
          <w:rFonts w:ascii="Times New Roman" w:hAnsi="Times New Roman" w:cs="Times New Roman"/>
        </w:rPr>
        <w:t xml:space="preserve"> . 10 </w:t>
      </w:r>
      <w:r w:rsidR="000873DC">
        <w:rPr>
          <w:rFonts w:ascii="Times New Roman" w:hAnsi="Times New Roman" w:cs="Times New Roman"/>
        </w:rPr>
        <w:t>.202</w:t>
      </w:r>
      <w:r w:rsidR="0095607E">
        <w:rPr>
          <w:rFonts w:ascii="Times New Roman" w:hAnsi="Times New Roman" w:cs="Times New Roman"/>
        </w:rPr>
        <w:t>2</w:t>
      </w:r>
      <w:r w:rsidR="000873DC" w:rsidRPr="00CC6E8A">
        <w:rPr>
          <w:rFonts w:ascii="Times New Roman" w:hAnsi="Times New Roman" w:cs="Times New Roman"/>
        </w:rPr>
        <w:t xml:space="preserve"> г.           </w:t>
      </w:r>
      <w:r w:rsidR="000873DC">
        <w:rPr>
          <w:rFonts w:ascii="Times New Roman" w:hAnsi="Times New Roman" w:cs="Times New Roman"/>
        </w:rPr>
        <w:t xml:space="preserve">                        </w:t>
      </w:r>
      <w:r w:rsidR="000873DC" w:rsidRPr="00CC6E8A">
        <w:rPr>
          <w:rFonts w:ascii="Times New Roman" w:hAnsi="Times New Roman" w:cs="Times New Roman"/>
        </w:rPr>
        <w:t xml:space="preserve">      г. Конаково                                                   № </w:t>
      </w:r>
      <w:r w:rsidR="008F5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814</w:t>
      </w:r>
    </w:p>
    <w:p w:rsidR="00E52612" w:rsidRDefault="00E52612" w:rsidP="000873DC">
      <w:pPr>
        <w:spacing w:after="0" w:line="240" w:lineRule="auto"/>
        <w:rPr>
          <w:rFonts w:ascii="Times New Roman" w:hAnsi="Times New Roman" w:cs="Times New Roman"/>
        </w:rPr>
      </w:pPr>
    </w:p>
    <w:p w:rsidR="000873DC" w:rsidRPr="00E52612" w:rsidRDefault="000873DC" w:rsidP="000873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261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157CC3" w:rsidRPr="00E52612" w:rsidRDefault="000873DC" w:rsidP="00157CC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2612">
        <w:rPr>
          <w:rFonts w:ascii="Times New Roman" w:hAnsi="Times New Roman" w:cs="Times New Roman"/>
          <w:bCs/>
          <w:sz w:val="28"/>
          <w:szCs w:val="28"/>
        </w:rPr>
        <w:t>Администрации города Конаково</w:t>
      </w:r>
      <w:r w:rsidR="00157CC3" w:rsidRPr="00E526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7CC3" w:rsidRPr="00E52612" w:rsidRDefault="000873DC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57CC3" w:rsidRPr="00E52612">
        <w:rPr>
          <w:rFonts w:ascii="Times New Roman" w:hAnsi="Times New Roman" w:cs="Times New Roman"/>
          <w:bCs/>
          <w:sz w:val="28"/>
          <w:szCs w:val="28"/>
        </w:rPr>
        <w:t>07.10.2022</w:t>
      </w:r>
      <w:r w:rsidRPr="00E52612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157CC3" w:rsidRPr="00E52612">
        <w:rPr>
          <w:rFonts w:ascii="Times New Roman" w:hAnsi="Times New Roman" w:cs="Times New Roman"/>
          <w:bCs/>
          <w:sz w:val="28"/>
          <w:szCs w:val="28"/>
        </w:rPr>
        <w:t>766</w:t>
      </w:r>
      <w:r w:rsidRPr="00E52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CC3" w:rsidRPr="00E52612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>П</w:t>
      </w:r>
      <w:r w:rsidR="00E52612">
        <w:rPr>
          <w:rFonts w:ascii="Times New Roman" w:hAnsi="Times New Roman" w:cs="Times New Roman"/>
          <w:sz w:val="28"/>
          <w:szCs w:val="28"/>
        </w:rPr>
        <w:t>орядка предоставления субсидий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>муниципальному унитарному предприятию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52612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E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поселение город Конаково Конаковского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района  Тверской области, </w:t>
      </w:r>
      <w:proofErr w:type="gramStart"/>
      <w:r w:rsidRPr="00E52612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Pr="00E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деятельность  в сфере оказания услуг водоснабжения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и водоотведения, на оказания </w:t>
      </w:r>
      <w:proofErr w:type="gramStart"/>
      <w:r w:rsidRPr="00E52612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E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помощи в целях погашения неисполненных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денежных обязательств по уплате обязательных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платежей и </w:t>
      </w:r>
      <w:proofErr w:type="gramStart"/>
      <w:r w:rsidRPr="00E52612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E52612">
        <w:rPr>
          <w:rFonts w:ascii="Times New Roman" w:hAnsi="Times New Roman" w:cs="Times New Roman"/>
          <w:sz w:val="28"/>
          <w:szCs w:val="28"/>
        </w:rPr>
        <w:t xml:space="preserve"> кредиторской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>задол</w:t>
      </w:r>
      <w:r w:rsidR="00E52612">
        <w:rPr>
          <w:rFonts w:ascii="Times New Roman" w:hAnsi="Times New Roman" w:cs="Times New Roman"/>
          <w:sz w:val="28"/>
          <w:szCs w:val="28"/>
        </w:rPr>
        <w:t>женности поставщиками ресурсов»</w:t>
      </w:r>
      <w:r w:rsidRPr="00E526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CC3" w:rsidRPr="00E52612" w:rsidRDefault="00157CC3" w:rsidP="00157CC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873DC" w:rsidRPr="00E52612" w:rsidRDefault="000873DC" w:rsidP="00157CC3">
      <w:pPr>
        <w:pStyle w:val="50"/>
        <w:shd w:val="clear" w:color="auto" w:fill="auto"/>
        <w:spacing w:after="0" w:line="240" w:lineRule="auto"/>
        <w:ind w:right="23"/>
        <w:jc w:val="both"/>
        <w:rPr>
          <w:rFonts w:cs="Times New Roman"/>
          <w:b/>
          <w:bCs/>
          <w:sz w:val="28"/>
          <w:szCs w:val="28"/>
        </w:rPr>
      </w:pPr>
      <w:r w:rsidRPr="00E52612">
        <w:rPr>
          <w:rFonts w:cs="Times New Roman"/>
          <w:sz w:val="28"/>
          <w:szCs w:val="28"/>
        </w:rPr>
        <w:t xml:space="preserve">           </w:t>
      </w:r>
      <w:proofErr w:type="gramStart"/>
      <w:r w:rsidRPr="00E52612">
        <w:rPr>
          <w:rFonts w:cs="Times New Roman"/>
          <w:sz w:val="28"/>
          <w:szCs w:val="28"/>
        </w:rPr>
        <w:t xml:space="preserve">В соответствии со ст. 20 Федерального Закона от 06.10.2003 № 131-ФЗ «Об общих принципах организации местного самоуправления в Российской Федерации, </w:t>
      </w:r>
      <w:r w:rsidR="0095607E" w:rsidRPr="00E52612">
        <w:rPr>
          <w:rFonts w:cs="Times New Roman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области,</w:t>
      </w:r>
      <w:r w:rsidR="0095607E" w:rsidRPr="00E52612">
        <w:rPr>
          <w:sz w:val="28"/>
          <w:szCs w:val="28"/>
        </w:rPr>
        <w:t xml:space="preserve"> </w:t>
      </w:r>
      <w:r w:rsidR="00157CC3" w:rsidRPr="00E52612">
        <w:rPr>
          <w:sz w:val="28"/>
          <w:szCs w:val="28"/>
        </w:rPr>
        <w:t>протоколом  комиссии по рассмотрению заявлений для предоставления субсидий  муниципальному унитарному предприятию муниципального образования городское поселение город Конаково Конаковского района Тверской области, осуществляющему деятельность в сфере оказания услуг водоснабжения и водоотведения</w:t>
      </w:r>
      <w:proofErr w:type="gramEnd"/>
      <w:r w:rsidR="00157CC3" w:rsidRPr="00E52612">
        <w:rPr>
          <w:sz w:val="28"/>
          <w:szCs w:val="28"/>
        </w:rPr>
        <w:t>, для погашения неисполненных денежных обязательств по уплате обязательных платежей и просроченной кредиторской задолженности перед поставщиками ресурсов»</w:t>
      </w:r>
      <w:r w:rsidR="00E52612" w:rsidRPr="00E52612">
        <w:rPr>
          <w:sz w:val="28"/>
          <w:szCs w:val="28"/>
        </w:rPr>
        <w:t xml:space="preserve"> № 1 от 24.10.2022</w:t>
      </w:r>
      <w:r w:rsidR="00E52612">
        <w:rPr>
          <w:sz w:val="28"/>
          <w:szCs w:val="28"/>
        </w:rPr>
        <w:t>,</w:t>
      </w:r>
    </w:p>
    <w:p w:rsidR="00157CC3" w:rsidRPr="00E52612" w:rsidRDefault="00157CC3" w:rsidP="00087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3DC" w:rsidRPr="00E52612" w:rsidRDefault="007012B6" w:rsidP="00087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612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0873DC" w:rsidRPr="00E52612">
        <w:rPr>
          <w:rFonts w:ascii="Times New Roman" w:hAnsi="Times New Roman" w:cs="Times New Roman"/>
          <w:bCs/>
          <w:sz w:val="28"/>
          <w:szCs w:val="28"/>
        </w:rPr>
        <w:t>:</w:t>
      </w:r>
    </w:p>
    <w:p w:rsidR="000873DC" w:rsidRPr="00E52612" w:rsidRDefault="000873DC" w:rsidP="00087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3DC" w:rsidRPr="00E52612" w:rsidRDefault="000873DC" w:rsidP="009005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       </w:t>
      </w:r>
      <w:r w:rsidR="003365D9" w:rsidRPr="00E52612">
        <w:rPr>
          <w:rFonts w:ascii="Times New Roman" w:hAnsi="Times New Roman" w:cs="Times New Roman"/>
          <w:sz w:val="28"/>
          <w:szCs w:val="28"/>
        </w:rPr>
        <w:t>1.</w:t>
      </w:r>
      <w:r w:rsidRPr="00E526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2612">
        <w:rPr>
          <w:rFonts w:ascii="Times New Roman" w:hAnsi="Times New Roman" w:cs="Times New Roman"/>
          <w:sz w:val="28"/>
          <w:szCs w:val="28"/>
        </w:rPr>
        <w:t>В  постановление администрации гор</w:t>
      </w:r>
      <w:r w:rsidR="00157CC3" w:rsidRPr="00E52612">
        <w:rPr>
          <w:rFonts w:ascii="Times New Roman" w:hAnsi="Times New Roman" w:cs="Times New Roman"/>
          <w:sz w:val="28"/>
          <w:szCs w:val="28"/>
        </w:rPr>
        <w:t>ода Конаково от 07.10.2022 № 766</w:t>
      </w:r>
      <w:r w:rsidRPr="00E52612">
        <w:rPr>
          <w:rFonts w:ascii="Times New Roman" w:hAnsi="Times New Roman" w:cs="Times New Roman"/>
          <w:sz w:val="28"/>
          <w:szCs w:val="28"/>
        </w:rPr>
        <w:t xml:space="preserve"> «</w:t>
      </w:r>
      <w:r w:rsidR="00157CC3" w:rsidRPr="00E52612">
        <w:rPr>
          <w:rFonts w:ascii="Times New Roman" w:hAnsi="Times New Roman" w:cs="Times New Roman"/>
          <w:sz w:val="28"/>
          <w:szCs w:val="28"/>
        </w:rPr>
        <w:t xml:space="preserve">Об утверждении Прядка предоставления субсидии муниципальному унитарному предприятию муниципального образования городское поселение город Конаково Конаковского района Тверской области, осуществляющему деятельность в сфере оказания услуг водоснабжения и водоотведения, на оказания финансовой помощи в целях погашения неисполненных денежных </w:t>
      </w:r>
      <w:r w:rsidR="00157CC3" w:rsidRPr="00E52612">
        <w:rPr>
          <w:rFonts w:ascii="Times New Roman" w:hAnsi="Times New Roman" w:cs="Times New Roman"/>
          <w:sz w:val="28"/>
          <w:szCs w:val="28"/>
        </w:rPr>
        <w:lastRenderedPageBreak/>
        <w:t>обязательств по уплате обязательных платежей и просроченной кредиторской задол</w:t>
      </w:r>
      <w:r w:rsidR="00950D60" w:rsidRPr="00E52612">
        <w:rPr>
          <w:rFonts w:ascii="Times New Roman" w:hAnsi="Times New Roman" w:cs="Times New Roman"/>
          <w:sz w:val="28"/>
          <w:szCs w:val="28"/>
        </w:rPr>
        <w:t>женности поставщиками ресурсов»</w:t>
      </w:r>
      <w:r w:rsidR="00E52612">
        <w:rPr>
          <w:rFonts w:ascii="Times New Roman" w:hAnsi="Times New Roman" w:cs="Times New Roman"/>
          <w:sz w:val="28"/>
          <w:szCs w:val="28"/>
        </w:rPr>
        <w:t xml:space="preserve"> (</w:t>
      </w:r>
      <w:r w:rsidR="00157CC3" w:rsidRPr="00E52612">
        <w:rPr>
          <w:rFonts w:ascii="Times New Roman" w:hAnsi="Times New Roman" w:cs="Times New Roman"/>
          <w:sz w:val="28"/>
          <w:szCs w:val="28"/>
        </w:rPr>
        <w:t>далее</w:t>
      </w:r>
      <w:r w:rsidR="00E52612">
        <w:rPr>
          <w:rFonts w:ascii="Times New Roman" w:hAnsi="Times New Roman" w:cs="Times New Roman"/>
          <w:sz w:val="28"/>
          <w:szCs w:val="28"/>
        </w:rPr>
        <w:t xml:space="preserve"> </w:t>
      </w:r>
      <w:r w:rsidR="00157CC3" w:rsidRPr="00E52612">
        <w:rPr>
          <w:rFonts w:ascii="Times New Roman" w:hAnsi="Times New Roman" w:cs="Times New Roman"/>
          <w:sz w:val="28"/>
          <w:szCs w:val="28"/>
        </w:rPr>
        <w:t>- Постанов</w:t>
      </w:r>
      <w:r w:rsidR="00E52612">
        <w:rPr>
          <w:rFonts w:ascii="Times New Roman" w:hAnsi="Times New Roman" w:cs="Times New Roman"/>
          <w:sz w:val="28"/>
          <w:szCs w:val="28"/>
        </w:rPr>
        <w:t>ление</w:t>
      </w:r>
      <w:r w:rsidR="00157CC3" w:rsidRPr="00E52612">
        <w:rPr>
          <w:rFonts w:ascii="Times New Roman" w:hAnsi="Times New Roman" w:cs="Times New Roman"/>
          <w:sz w:val="28"/>
          <w:szCs w:val="28"/>
        </w:rPr>
        <w:t xml:space="preserve">)  </w:t>
      </w:r>
      <w:r w:rsidRPr="00E52612">
        <w:rPr>
          <w:rFonts w:ascii="Times New Roman" w:hAnsi="Times New Roman" w:cs="Times New Roman"/>
          <w:bCs/>
          <w:sz w:val="28"/>
          <w:szCs w:val="28"/>
        </w:rPr>
        <w:t>внести  следующие изменения:</w:t>
      </w:r>
      <w:proofErr w:type="gramEnd"/>
    </w:p>
    <w:p w:rsidR="000873DC" w:rsidRPr="00E52612" w:rsidRDefault="009005A6" w:rsidP="009005A6">
      <w:pPr>
        <w:pStyle w:val="ConsPlusNormal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      1.1. </w:t>
      </w:r>
      <w:r w:rsidR="00E52612">
        <w:rPr>
          <w:rStyle w:val="a5"/>
          <w:rFonts w:eastAsia="Calibri"/>
          <w:b w:val="0"/>
          <w:sz w:val="28"/>
          <w:szCs w:val="28"/>
        </w:rPr>
        <w:t>в</w:t>
      </w:r>
      <w:r w:rsidR="00950D60" w:rsidRPr="00E52612">
        <w:rPr>
          <w:rStyle w:val="a5"/>
          <w:rFonts w:eastAsia="Calibri"/>
          <w:b w:val="0"/>
          <w:sz w:val="28"/>
          <w:szCs w:val="28"/>
        </w:rPr>
        <w:t xml:space="preserve"> Приложении 2 к Постановлению вместо слов «…3. Секретарь комиссии: Ведущий экономист МКУ «ЖКХ» - Рябова Марьяна Николаевна…» читать «…3. Секретарь комиссии: Экономист МКУ «ЖКХ» - Мироненко Ксения </w:t>
      </w:r>
      <w:r w:rsidR="00E52612" w:rsidRPr="00E52612">
        <w:rPr>
          <w:rStyle w:val="a5"/>
          <w:rFonts w:eastAsia="Calibri"/>
          <w:b w:val="0"/>
          <w:sz w:val="28"/>
          <w:szCs w:val="28"/>
        </w:rPr>
        <w:t>Александровна</w:t>
      </w:r>
      <w:r w:rsidR="00950D60" w:rsidRPr="00E52612">
        <w:rPr>
          <w:rStyle w:val="a5"/>
          <w:rFonts w:eastAsia="Calibri"/>
          <w:b w:val="0"/>
          <w:sz w:val="28"/>
          <w:szCs w:val="28"/>
        </w:rPr>
        <w:t>…»</w:t>
      </w:r>
      <w:r w:rsidR="00E52612">
        <w:rPr>
          <w:rStyle w:val="a5"/>
          <w:rFonts w:eastAsia="Calibri"/>
          <w:b w:val="0"/>
          <w:sz w:val="28"/>
          <w:szCs w:val="28"/>
        </w:rPr>
        <w:t>.</w:t>
      </w:r>
    </w:p>
    <w:p w:rsidR="00465DDB" w:rsidRPr="00E52612" w:rsidRDefault="00465DDB" w:rsidP="009005A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52612">
        <w:rPr>
          <w:rFonts w:ascii="Times New Roman" w:hAnsi="Times New Roman"/>
          <w:sz w:val="28"/>
          <w:szCs w:val="28"/>
        </w:rPr>
        <w:t xml:space="preserve">     2. </w:t>
      </w:r>
      <w:r w:rsidR="009005A6">
        <w:rPr>
          <w:rFonts w:ascii="Times New Roman" w:hAnsi="Times New Roman"/>
          <w:sz w:val="28"/>
          <w:szCs w:val="28"/>
        </w:rPr>
        <w:t xml:space="preserve"> </w:t>
      </w:r>
      <w:r w:rsidRPr="00E52612">
        <w:rPr>
          <w:rFonts w:ascii="Times New Roman" w:hAnsi="Times New Roman"/>
          <w:sz w:val="28"/>
          <w:szCs w:val="28"/>
        </w:rPr>
        <w:t>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7012B6" w:rsidRPr="00E52612" w:rsidRDefault="00465DDB" w:rsidP="009005A6">
      <w:pPr>
        <w:pStyle w:val="a6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52612">
        <w:rPr>
          <w:rFonts w:ascii="Times New Roman" w:hAnsi="Times New Roman"/>
          <w:sz w:val="28"/>
          <w:szCs w:val="28"/>
        </w:rPr>
        <w:t xml:space="preserve">    </w:t>
      </w:r>
      <w:r w:rsidR="009005A6">
        <w:rPr>
          <w:rFonts w:ascii="Times New Roman" w:hAnsi="Times New Roman"/>
          <w:sz w:val="28"/>
          <w:szCs w:val="28"/>
        </w:rPr>
        <w:t>3.</w:t>
      </w:r>
      <w:r w:rsidR="00F63B7E" w:rsidRPr="00E52612">
        <w:rPr>
          <w:rFonts w:ascii="Times New Roman" w:hAnsi="Times New Roman"/>
          <w:sz w:val="28"/>
          <w:szCs w:val="28"/>
        </w:rPr>
        <w:t xml:space="preserve"> </w:t>
      </w:r>
      <w:r w:rsidR="00900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6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6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65DDB" w:rsidRPr="00E52612" w:rsidRDefault="00F63B7E" w:rsidP="009005A6">
      <w:pPr>
        <w:pStyle w:val="a6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52612">
        <w:rPr>
          <w:rFonts w:ascii="Times New Roman" w:hAnsi="Times New Roman"/>
          <w:sz w:val="28"/>
          <w:szCs w:val="28"/>
        </w:rPr>
        <w:t xml:space="preserve"> </w:t>
      </w:r>
      <w:r w:rsidR="00465DDB" w:rsidRPr="00E52612">
        <w:rPr>
          <w:rFonts w:ascii="Times New Roman" w:hAnsi="Times New Roman"/>
          <w:sz w:val="28"/>
          <w:szCs w:val="28"/>
        </w:rPr>
        <w:t>4.</w:t>
      </w:r>
      <w:r w:rsidR="009005A6">
        <w:rPr>
          <w:rFonts w:ascii="Times New Roman" w:hAnsi="Times New Roman"/>
          <w:sz w:val="28"/>
          <w:szCs w:val="28"/>
        </w:rPr>
        <w:t xml:space="preserve"> </w:t>
      </w:r>
      <w:r w:rsidR="009005A6">
        <w:rPr>
          <w:sz w:val="28"/>
          <w:szCs w:val="28"/>
        </w:rPr>
        <w:t xml:space="preserve">  </w:t>
      </w:r>
      <w:r w:rsidR="00465DDB" w:rsidRPr="00E52612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7E5788" w:rsidRPr="00E52612">
        <w:rPr>
          <w:rFonts w:ascii="Times New Roman" w:hAnsi="Times New Roman"/>
          <w:sz w:val="28"/>
          <w:szCs w:val="28"/>
        </w:rPr>
        <w:t xml:space="preserve"> в силу с момента его опубликования</w:t>
      </w:r>
      <w:r w:rsidR="00465DDB" w:rsidRPr="00E52612">
        <w:rPr>
          <w:rFonts w:ascii="Times New Roman" w:hAnsi="Times New Roman"/>
          <w:sz w:val="28"/>
          <w:szCs w:val="28"/>
        </w:rPr>
        <w:t>.</w:t>
      </w:r>
    </w:p>
    <w:p w:rsidR="00465DDB" w:rsidRPr="00E52612" w:rsidRDefault="00465DDB" w:rsidP="00465DDB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12B6" w:rsidRPr="00E52612" w:rsidRDefault="007012B6" w:rsidP="00465DDB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5DDB" w:rsidRPr="00E52612" w:rsidRDefault="00465DDB" w:rsidP="00465DDB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612">
        <w:rPr>
          <w:rFonts w:ascii="Times New Roman" w:hAnsi="Times New Roman"/>
          <w:sz w:val="28"/>
          <w:szCs w:val="28"/>
        </w:rPr>
        <w:t>Временно исполняющий</w:t>
      </w:r>
    </w:p>
    <w:p w:rsidR="00465DDB" w:rsidRPr="00E52612" w:rsidRDefault="00465DDB" w:rsidP="00465DD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612">
        <w:rPr>
          <w:rFonts w:ascii="Times New Roman" w:hAnsi="Times New Roman" w:cs="Times New Roman"/>
          <w:sz w:val="28"/>
          <w:szCs w:val="28"/>
        </w:rPr>
        <w:t xml:space="preserve">полномочия Главы города Конаково </w:t>
      </w:r>
      <w:r w:rsidR="00E52612" w:rsidRPr="00E52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2612">
        <w:rPr>
          <w:rFonts w:ascii="Times New Roman" w:hAnsi="Times New Roman" w:cs="Times New Roman"/>
          <w:sz w:val="28"/>
          <w:szCs w:val="28"/>
        </w:rPr>
        <w:t xml:space="preserve">            Д.Н. </w:t>
      </w:r>
      <w:proofErr w:type="spellStart"/>
      <w:r w:rsidRPr="00E52612">
        <w:rPr>
          <w:rFonts w:ascii="Times New Roman" w:hAnsi="Times New Roman" w:cs="Times New Roman"/>
          <w:sz w:val="28"/>
          <w:szCs w:val="28"/>
        </w:rPr>
        <w:t>Колупанский</w:t>
      </w:r>
      <w:proofErr w:type="spellEnd"/>
      <w:r w:rsidRPr="00E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34" w:rsidRPr="00E52612" w:rsidRDefault="004E3A34">
      <w:pPr>
        <w:rPr>
          <w:sz w:val="28"/>
          <w:szCs w:val="28"/>
        </w:rPr>
      </w:pPr>
    </w:p>
    <w:sectPr w:rsidR="004E3A34" w:rsidRPr="00E52612" w:rsidSect="00336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B6"/>
    <w:multiLevelType w:val="multilevel"/>
    <w:tmpl w:val="32E49EA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</w:rPr>
    </w:lvl>
  </w:abstractNum>
  <w:abstractNum w:abstractNumId="1">
    <w:nsid w:val="36EA71D1"/>
    <w:multiLevelType w:val="multilevel"/>
    <w:tmpl w:val="7DA83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">
    <w:nsid w:val="51184480"/>
    <w:multiLevelType w:val="multilevel"/>
    <w:tmpl w:val="34DC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873DC"/>
    <w:rsid w:val="000873DC"/>
    <w:rsid w:val="00091044"/>
    <w:rsid w:val="000B72AB"/>
    <w:rsid w:val="001230B2"/>
    <w:rsid w:val="00142517"/>
    <w:rsid w:val="00157CC3"/>
    <w:rsid w:val="0021283E"/>
    <w:rsid w:val="002A161D"/>
    <w:rsid w:val="002A5B21"/>
    <w:rsid w:val="002D5F66"/>
    <w:rsid w:val="002F377E"/>
    <w:rsid w:val="003365D9"/>
    <w:rsid w:val="00360D27"/>
    <w:rsid w:val="0037505C"/>
    <w:rsid w:val="00465DDB"/>
    <w:rsid w:val="00474705"/>
    <w:rsid w:val="00484F17"/>
    <w:rsid w:val="004E0A9B"/>
    <w:rsid w:val="004E3A34"/>
    <w:rsid w:val="00550ADF"/>
    <w:rsid w:val="00597B97"/>
    <w:rsid w:val="005F725D"/>
    <w:rsid w:val="006C2AEE"/>
    <w:rsid w:val="006F3F4C"/>
    <w:rsid w:val="007012B6"/>
    <w:rsid w:val="007E5788"/>
    <w:rsid w:val="00804C76"/>
    <w:rsid w:val="008F5DC1"/>
    <w:rsid w:val="009005A6"/>
    <w:rsid w:val="00941BB7"/>
    <w:rsid w:val="00950D60"/>
    <w:rsid w:val="0095607E"/>
    <w:rsid w:val="00967BFD"/>
    <w:rsid w:val="009C10AE"/>
    <w:rsid w:val="00A11E86"/>
    <w:rsid w:val="00A778C3"/>
    <w:rsid w:val="00AC3500"/>
    <w:rsid w:val="00B2704E"/>
    <w:rsid w:val="00B638DC"/>
    <w:rsid w:val="00CA019E"/>
    <w:rsid w:val="00D130D6"/>
    <w:rsid w:val="00DA1C8D"/>
    <w:rsid w:val="00DD4366"/>
    <w:rsid w:val="00E327A7"/>
    <w:rsid w:val="00E52612"/>
    <w:rsid w:val="00F63B7E"/>
    <w:rsid w:val="00F9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8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3DC"/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0873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73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0873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3DC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+ Полужирный"/>
    <w:basedOn w:val="a0"/>
    <w:rsid w:val="000873D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0873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87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87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3D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36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2022-10-25T08:28:00Z</cp:lastPrinted>
  <dcterms:created xsi:type="dcterms:W3CDTF">2022-10-25T08:04:00Z</dcterms:created>
  <dcterms:modified xsi:type="dcterms:W3CDTF">2022-10-26T08:14:00Z</dcterms:modified>
</cp:coreProperties>
</file>