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FB" w:rsidRPr="00C73BFB" w:rsidRDefault="00C73BFB" w:rsidP="00C73BF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1E1D1E"/>
          <w:sz w:val="24"/>
          <w:szCs w:val="24"/>
          <w:lang w:eastAsia="ru-RU"/>
        </w:rPr>
      </w:pPr>
      <w:r w:rsidRPr="00C73BFB">
        <w:rPr>
          <w:rFonts w:ascii="Arial" w:eastAsia="Times New Roman" w:hAnsi="Arial" w:cs="Arial"/>
          <w:b/>
          <w:color w:val="1E1D1E"/>
          <w:sz w:val="24"/>
          <w:szCs w:val="24"/>
          <w:lang w:eastAsia="ru-RU"/>
        </w:rPr>
        <w:t>Борьба с борщевиком Сосновского на территории Тверской области</w:t>
      </w:r>
    </w:p>
    <w:p w:rsidR="00C73BFB" w:rsidRPr="00C73BFB" w:rsidRDefault="00C73BFB" w:rsidP="00C73BF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C73BF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целях информирования граждан о ходе реализации межведомственной региональной программы «Борьба с борщевиком Сосновского на территории Тверской области» на 2022-2026 годы Правительством Тверской области в социальной сети «</w:t>
      </w:r>
      <w:proofErr w:type="spellStart"/>
      <w:r w:rsidRPr="00C73BF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ВКонтакте</w:t>
      </w:r>
      <w:proofErr w:type="spellEnd"/>
      <w:r w:rsidRPr="00C73BF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» создана площадка «Победим борщевик </w:t>
      </w:r>
      <w:proofErr w:type="spellStart"/>
      <w:r w:rsidRPr="00C73BF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вместе!│Тверская</w:t>
      </w:r>
      <w:proofErr w:type="spellEnd"/>
      <w:r w:rsidRPr="00C73BF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область» (https://vk.com/public212353467), на которой размещена информация об опасности борщевика Сосновского, способах его удаления, ответственности за непринятие мер по его удалению, о результатах деятельности по борьбе с ним. Сопровождение данной группы обеспечивает Министерство Тверской области по обеспечению контрольных функций.</w:t>
      </w:r>
    </w:p>
    <w:p w:rsidR="00C73BFB" w:rsidRPr="00C73BFB" w:rsidRDefault="00C73BFB" w:rsidP="00C73BF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C73BFB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QR-код сообщества</w:t>
      </w:r>
    </w:p>
    <w:p w:rsidR="00C73BFB" w:rsidRPr="00C73BFB" w:rsidRDefault="00C73BFB" w:rsidP="00C73BFB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8040"/>
          <w:sz w:val="24"/>
          <w:szCs w:val="24"/>
          <w:lang w:eastAsia="ru-RU"/>
        </w:rPr>
        <w:drawing>
          <wp:inline distT="0" distB="0" distL="0" distR="0">
            <wp:extent cx="3838575" cy="2476500"/>
            <wp:effectExtent l="19050" t="0" r="9525" b="0"/>
            <wp:docPr id="1" name="Рисунок 1" descr="http://xn----ctberbgfd4afdnicf3b.xn--p1ai/tinybrowser/images/novosti/29.08.202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ctberbgfd4afdnicf3b.xn--p1ai/tinybrowser/images/novosti/29.08.202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22" w:rsidRDefault="009E5722"/>
    <w:sectPr w:rsidR="009E5722" w:rsidSect="009E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BFB"/>
    <w:rsid w:val="002F0489"/>
    <w:rsid w:val="0080132D"/>
    <w:rsid w:val="00877C89"/>
    <w:rsid w:val="009E5722"/>
    <w:rsid w:val="00C7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8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&#1089;&#1087;&#1080;&#1088;&#1086;&#1074;&#1089;&#1082;&#1080;&#1081;-&#1086;&#1082;&#1088;&#1091;&#1075;.&#1088;&#1092;/tinybrowser/fulls/images/novosti/29.08.202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2023-01-24T12:22:00Z</dcterms:created>
  <dcterms:modified xsi:type="dcterms:W3CDTF">2023-01-24T12:22:00Z</dcterms:modified>
</cp:coreProperties>
</file>