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7FE" w:rsidRDefault="009947FE" w:rsidP="009947FE">
      <w:pPr>
        <w:jc w:val="center"/>
        <w:rPr>
          <w:rFonts w:ascii="Times New Roman" w:hAnsi="Times New Roman" w:cs="Times New Roman"/>
        </w:rPr>
      </w:pPr>
      <w:r>
        <w:rPr>
          <w:rFonts w:ascii="Times New Roman" w:hAnsi="Times New Roman" w:cs="Times New Roman"/>
          <w:noProof/>
        </w:rPr>
        <w:drawing>
          <wp:inline distT="0" distB="0" distL="0" distR="0">
            <wp:extent cx="612775" cy="802005"/>
            <wp:effectExtent l="19050" t="0" r="0" b="0"/>
            <wp:docPr id="1" name="Рисунок 1" descr="Конаково-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аково- герб"/>
                    <pic:cNvPicPr>
                      <a:picLocks noChangeAspect="1" noChangeArrowheads="1"/>
                    </pic:cNvPicPr>
                  </pic:nvPicPr>
                  <pic:blipFill>
                    <a:blip r:embed="rId5"/>
                    <a:srcRect/>
                    <a:stretch>
                      <a:fillRect/>
                    </a:stretch>
                  </pic:blipFill>
                  <pic:spPr bwMode="auto">
                    <a:xfrm>
                      <a:off x="0" y="0"/>
                      <a:ext cx="612775" cy="802005"/>
                    </a:xfrm>
                    <a:prstGeom prst="rect">
                      <a:avLst/>
                    </a:prstGeom>
                    <a:noFill/>
                    <a:ln w="9525">
                      <a:noFill/>
                      <a:miter lim="800000"/>
                      <a:headEnd/>
                      <a:tailEnd/>
                    </a:ln>
                  </pic:spPr>
                </pic:pic>
              </a:graphicData>
            </a:graphic>
          </wp:inline>
        </w:drawing>
      </w:r>
    </w:p>
    <w:p w:rsidR="009947FE" w:rsidRDefault="009947FE" w:rsidP="009947FE">
      <w:pPr>
        <w:jc w:val="center"/>
        <w:rPr>
          <w:rFonts w:ascii="Times New Roman" w:hAnsi="Times New Roman" w:cs="Times New Roman"/>
        </w:rPr>
      </w:pPr>
    </w:p>
    <w:p w:rsidR="009947FE" w:rsidRDefault="009947FE" w:rsidP="009947FE">
      <w:pPr>
        <w:pStyle w:val="a3"/>
        <w:rPr>
          <w:b/>
        </w:rPr>
      </w:pPr>
      <w:r>
        <w:rPr>
          <w:b/>
        </w:rPr>
        <w:t>АДМИНИСТРАЦИЯ ГОРОДА КОНАКОВО</w:t>
      </w:r>
    </w:p>
    <w:p w:rsidR="009947FE" w:rsidRDefault="009947FE" w:rsidP="009947FE">
      <w:pPr>
        <w:pStyle w:val="a3"/>
        <w:rPr>
          <w:b/>
          <w:sz w:val="10"/>
          <w:szCs w:val="10"/>
        </w:rPr>
      </w:pPr>
    </w:p>
    <w:p w:rsidR="009947FE" w:rsidRDefault="00425FE3" w:rsidP="009947FE">
      <w:pPr>
        <w:jc w:val="center"/>
        <w:rPr>
          <w:rFonts w:ascii="Times New Roman" w:hAnsi="Times New Roman" w:cs="Times New Roman"/>
          <w:sz w:val="28"/>
        </w:rPr>
      </w:pPr>
      <w:r w:rsidRPr="00425FE3">
        <w:pict>
          <v:line id="_x0000_s1026" style="position:absolute;left:0;text-align:left;z-index:251658240" from="0,-.05pt" to="468pt,-.05pt" strokeweight="3pt">
            <v:stroke linestyle="thinThin"/>
          </v:line>
        </w:pict>
      </w:r>
    </w:p>
    <w:p w:rsidR="009947FE" w:rsidRPr="00174A75" w:rsidRDefault="009947FE" w:rsidP="00174A75">
      <w:pPr>
        <w:jc w:val="center"/>
        <w:rPr>
          <w:rFonts w:ascii="Times New Roman" w:hAnsi="Times New Roman" w:cs="Times New Roman"/>
          <w:b/>
          <w:sz w:val="28"/>
        </w:rPr>
      </w:pPr>
      <w:r>
        <w:rPr>
          <w:rFonts w:ascii="Times New Roman" w:hAnsi="Times New Roman" w:cs="Times New Roman"/>
          <w:b/>
          <w:sz w:val="28"/>
        </w:rPr>
        <w:t>П О С Т А Н О В Л Е Н И Е</w:t>
      </w:r>
    </w:p>
    <w:p w:rsidR="009947FE" w:rsidRDefault="009947FE" w:rsidP="009947FE">
      <w:pPr>
        <w:jc w:val="center"/>
        <w:rPr>
          <w:rFonts w:ascii="Times New Roman" w:hAnsi="Times New Roman" w:cs="Times New Roman"/>
          <w:sz w:val="28"/>
        </w:rPr>
      </w:pPr>
      <w:r>
        <w:rPr>
          <w:rFonts w:ascii="Times New Roman" w:hAnsi="Times New Roman" w:cs="Times New Roman"/>
          <w:sz w:val="28"/>
        </w:rPr>
        <w:t>13.01.2014 г.                                  г. Конаково                                        № 6</w:t>
      </w:r>
    </w:p>
    <w:p w:rsidR="009947FE" w:rsidRDefault="009947FE" w:rsidP="009947FE">
      <w:pPr>
        <w:pStyle w:val="a5"/>
        <w:rPr>
          <w:rFonts w:ascii="Times New Roman" w:hAnsi="Times New Roman" w:cs="Times New Roman"/>
        </w:rPr>
      </w:pPr>
      <w:r>
        <w:rPr>
          <w:rFonts w:ascii="Times New Roman" w:hAnsi="Times New Roman" w:cs="Times New Roman"/>
        </w:rPr>
        <w:t>Об утверждении порядка отбора юридических лиц</w:t>
      </w:r>
    </w:p>
    <w:p w:rsidR="009947FE" w:rsidRDefault="009947FE" w:rsidP="009947FE">
      <w:pPr>
        <w:pStyle w:val="a5"/>
        <w:rPr>
          <w:rFonts w:ascii="Times New Roman" w:hAnsi="Times New Roman" w:cs="Times New Roman"/>
        </w:rPr>
      </w:pPr>
      <w:r>
        <w:rPr>
          <w:rFonts w:ascii="Times New Roman" w:hAnsi="Times New Roman" w:cs="Times New Roman"/>
        </w:rPr>
        <w:t>и предоставления юридическим лицам субсидий на поддержку</w:t>
      </w:r>
    </w:p>
    <w:p w:rsidR="009947FE" w:rsidRDefault="009947FE" w:rsidP="009947FE">
      <w:pPr>
        <w:pStyle w:val="a5"/>
        <w:rPr>
          <w:rFonts w:ascii="Times New Roman" w:hAnsi="Times New Roman" w:cs="Times New Roman"/>
        </w:rPr>
      </w:pPr>
      <w:r>
        <w:rPr>
          <w:rFonts w:ascii="Times New Roman" w:hAnsi="Times New Roman" w:cs="Times New Roman"/>
        </w:rPr>
        <w:t>социально значимых маршрутов пассажирского транспорта</w:t>
      </w:r>
    </w:p>
    <w:p w:rsidR="009947FE" w:rsidRDefault="009947FE" w:rsidP="009947FE">
      <w:pPr>
        <w:pStyle w:val="a5"/>
        <w:rPr>
          <w:rFonts w:ascii="Times New Roman" w:hAnsi="Times New Roman" w:cs="Times New Roman"/>
        </w:rPr>
      </w:pPr>
      <w:r>
        <w:rPr>
          <w:rFonts w:ascii="Times New Roman" w:hAnsi="Times New Roman" w:cs="Times New Roman"/>
        </w:rPr>
        <w:t xml:space="preserve"> общего пользования в границах Муниципального образования</w:t>
      </w:r>
    </w:p>
    <w:p w:rsidR="009947FE" w:rsidRDefault="009947FE" w:rsidP="009947FE">
      <w:pPr>
        <w:pStyle w:val="a5"/>
        <w:rPr>
          <w:rFonts w:ascii="Times New Roman" w:hAnsi="Times New Roman" w:cs="Times New Roman"/>
        </w:rPr>
      </w:pPr>
      <w:r>
        <w:rPr>
          <w:rFonts w:ascii="Times New Roman" w:hAnsi="Times New Roman" w:cs="Times New Roman"/>
        </w:rPr>
        <w:t>«Городское поселение город Конаково»</w:t>
      </w:r>
    </w:p>
    <w:p w:rsidR="009947FE" w:rsidRDefault="009947FE" w:rsidP="009947FE">
      <w:pPr>
        <w:pStyle w:val="a5"/>
        <w:jc w:val="both"/>
        <w:rPr>
          <w:rFonts w:ascii="Times New Roman" w:hAnsi="Times New Roman" w:cs="Times New Roman"/>
        </w:rPr>
      </w:pPr>
    </w:p>
    <w:p w:rsidR="009947FE" w:rsidRDefault="009947FE" w:rsidP="009947FE">
      <w:pPr>
        <w:pStyle w:val="a5"/>
        <w:ind w:firstLine="708"/>
        <w:jc w:val="both"/>
        <w:rPr>
          <w:rFonts w:ascii="Times New Roman" w:hAnsi="Times New Roman" w:cs="Times New Roman"/>
        </w:rPr>
      </w:pPr>
      <w:r>
        <w:rPr>
          <w:rFonts w:ascii="Times New Roman" w:hAnsi="Times New Roman" w:cs="Times New Roman"/>
        </w:rPr>
        <w:t>В соответствии со ст. 78 «Бюджетного кодекса Российской Федерации» № 145-ФЗ от 31.07.1998 г., Федеральным законом «Об общих принципах организации местного самоуправления в Российской Федерации» № 131-ФЗ от 06.10.2003г., Уставом Муниципального образования город Конаково Конаковского района Тверской области, руководствуясь Решением Совета</w:t>
      </w:r>
      <w:r w:rsidR="00A64F41">
        <w:rPr>
          <w:rFonts w:ascii="Times New Roman" w:hAnsi="Times New Roman" w:cs="Times New Roman"/>
        </w:rPr>
        <w:t xml:space="preserve"> депутатов города Конаково № 42 от 27.11.2013</w:t>
      </w:r>
      <w:r>
        <w:rPr>
          <w:rFonts w:ascii="Times New Roman" w:hAnsi="Times New Roman" w:cs="Times New Roman"/>
        </w:rPr>
        <w:t xml:space="preserve"> г. «О бюджете городского </w:t>
      </w:r>
      <w:r w:rsidR="00A64F41">
        <w:rPr>
          <w:rFonts w:ascii="Times New Roman" w:hAnsi="Times New Roman" w:cs="Times New Roman"/>
        </w:rPr>
        <w:t xml:space="preserve">поселения город Конаково на 2014 </w:t>
      </w:r>
      <w:r>
        <w:rPr>
          <w:rFonts w:ascii="Times New Roman" w:hAnsi="Times New Roman" w:cs="Times New Roman"/>
        </w:rPr>
        <w:t>г</w:t>
      </w:r>
      <w:r w:rsidR="00A64F41">
        <w:rPr>
          <w:rFonts w:ascii="Times New Roman" w:hAnsi="Times New Roman" w:cs="Times New Roman"/>
        </w:rPr>
        <w:t>од и плановый период 2015-2016 годов</w:t>
      </w:r>
      <w:r>
        <w:rPr>
          <w:rFonts w:ascii="Times New Roman" w:hAnsi="Times New Roman" w:cs="Times New Roman"/>
        </w:rPr>
        <w:t>».</w:t>
      </w:r>
    </w:p>
    <w:p w:rsidR="009947FE" w:rsidRDefault="009947FE" w:rsidP="009947FE">
      <w:pPr>
        <w:pStyle w:val="a5"/>
        <w:ind w:firstLine="708"/>
        <w:jc w:val="both"/>
        <w:rPr>
          <w:rFonts w:ascii="Times New Roman" w:hAnsi="Times New Roman" w:cs="Times New Roman"/>
        </w:rPr>
      </w:pPr>
    </w:p>
    <w:p w:rsidR="009947FE" w:rsidRDefault="009947FE" w:rsidP="009947FE">
      <w:pPr>
        <w:pStyle w:val="a5"/>
        <w:ind w:firstLine="708"/>
        <w:jc w:val="both"/>
        <w:rPr>
          <w:rFonts w:ascii="Times New Roman" w:hAnsi="Times New Roman" w:cs="Times New Roman"/>
        </w:rPr>
      </w:pPr>
      <w:r>
        <w:rPr>
          <w:rFonts w:ascii="Times New Roman" w:hAnsi="Times New Roman" w:cs="Times New Roman"/>
        </w:rPr>
        <w:t>В целях создания условий для предоставления транспортных услуг населению и организации транспортного обслуживания населения в границах Муниципального образования «Городское поселение город Конаково»</w:t>
      </w:r>
    </w:p>
    <w:p w:rsidR="009947FE" w:rsidRDefault="009947FE" w:rsidP="009947FE">
      <w:pPr>
        <w:pStyle w:val="a5"/>
        <w:jc w:val="both"/>
        <w:rPr>
          <w:rFonts w:ascii="Times New Roman" w:hAnsi="Times New Roman" w:cs="Times New Roman"/>
        </w:rPr>
      </w:pPr>
      <w:r>
        <w:rPr>
          <w:rFonts w:ascii="Times New Roman" w:hAnsi="Times New Roman" w:cs="Times New Roman"/>
        </w:rPr>
        <w:t xml:space="preserve"> </w:t>
      </w:r>
    </w:p>
    <w:p w:rsidR="009947FE" w:rsidRDefault="009947FE" w:rsidP="009947FE">
      <w:pPr>
        <w:pStyle w:val="a5"/>
        <w:jc w:val="center"/>
        <w:rPr>
          <w:rFonts w:ascii="Times New Roman" w:eastAsia="Times New Roman" w:hAnsi="Times New Roman" w:cs="Times New Roman"/>
          <w:b/>
        </w:rPr>
      </w:pPr>
      <w:r>
        <w:rPr>
          <w:rFonts w:ascii="Times New Roman" w:eastAsia="Times New Roman" w:hAnsi="Times New Roman" w:cs="Times New Roman"/>
          <w:b/>
        </w:rPr>
        <w:t>ПОСТАНОВЛЯЮ:</w:t>
      </w:r>
    </w:p>
    <w:p w:rsidR="009947FE" w:rsidRDefault="009947FE" w:rsidP="009947FE">
      <w:pPr>
        <w:pStyle w:val="ConsPlusTitle"/>
        <w:rPr>
          <w:sz w:val="22"/>
          <w:szCs w:val="22"/>
        </w:rPr>
      </w:pPr>
    </w:p>
    <w:p w:rsidR="009947FE" w:rsidRPr="000E1F9A" w:rsidRDefault="009947FE" w:rsidP="009947FE">
      <w:pPr>
        <w:numPr>
          <w:ilvl w:val="0"/>
          <w:numId w:val="1"/>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rPr>
      </w:pPr>
      <w:r w:rsidRPr="000E1F9A">
        <w:rPr>
          <w:rFonts w:ascii="Times New Roman" w:eastAsia="Times New Roman" w:hAnsi="Times New Roman" w:cs="Times New Roman"/>
        </w:rPr>
        <w:t>Утвердить Порядок отбора юридических лиц и предоставления субсидий юридическим лицам (за исключением субсидий государственным (муниципальным) учреждениям) из бюджета городского поселения город Конаково, на поддержку социально значимых маршрутов пассажирского транспорта общего пользования в границах Муниципального образования «Городское поселение город Конаково» (Прилагается).</w:t>
      </w:r>
    </w:p>
    <w:p w:rsidR="009947FE" w:rsidRPr="000E1F9A" w:rsidRDefault="009947FE" w:rsidP="009947FE">
      <w:pPr>
        <w:numPr>
          <w:ilvl w:val="0"/>
          <w:numId w:val="1"/>
        </w:numPr>
        <w:tabs>
          <w:tab w:val="left" w:pos="284"/>
        </w:tabs>
        <w:autoSpaceDE w:val="0"/>
        <w:autoSpaceDN w:val="0"/>
        <w:adjustRightInd w:val="0"/>
        <w:spacing w:after="0" w:line="240" w:lineRule="auto"/>
        <w:ind w:left="0" w:firstLine="0"/>
        <w:contextualSpacing/>
        <w:jc w:val="both"/>
        <w:rPr>
          <w:rFonts w:ascii="Times New Roman" w:hAnsi="Times New Roman" w:cs="Times New Roman"/>
        </w:rPr>
      </w:pPr>
      <w:r w:rsidRPr="000E1F9A">
        <w:rPr>
          <w:rFonts w:ascii="Times New Roman" w:eastAsia="Times New Roman" w:hAnsi="Times New Roman" w:cs="Times New Roman"/>
        </w:rPr>
        <w:t>Признать утратившим силу Постановле</w:t>
      </w:r>
      <w:r w:rsidR="002B4FF8">
        <w:rPr>
          <w:rFonts w:ascii="Times New Roman" w:eastAsia="Times New Roman" w:hAnsi="Times New Roman" w:cs="Times New Roman"/>
        </w:rPr>
        <w:t xml:space="preserve">ние </w:t>
      </w:r>
      <w:r w:rsidRPr="000E1F9A">
        <w:rPr>
          <w:rFonts w:ascii="Times New Roman" w:eastAsia="Times New Roman" w:hAnsi="Times New Roman" w:cs="Times New Roman"/>
        </w:rPr>
        <w:t xml:space="preserve"> адм</w:t>
      </w:r>
      <w:r w:rsidR="00B46185" w:rsidRPr="000E1F9A">
        <w:rPr>
          <w:rFonts w:ascii="Times New Roman" w:eastAsia="Times New Roman" w:hAnsi="Times New Roman" w:cs="Times New Roman"/>
        </w:rPr>
        <w:t>инистрации города Конаково № 8 от 14.01.2013</w:t>
      </w:r>
      <w:r w:rsidRPr="000E1F9A">
        <w:rPr>
          <w:rFonts w:ascii="Times New Roman" w:eastAsia="Times New Roman" w:hAnsi="Times New Roman" w:cs="Times New Roman"/>
        </w:rPr>
        <w:t>г. «Об утверждении порядка отбора юридических лиц и предоставления субсидий юридическим лицам (за исключением субсидий государственным (муниципальным) учреждениям) из бюджета городского поселения город Конаково, на поддержку социально значимых маршрутов пассажирского транспорта общего пользования в границах Муниципального образования «Городское поселение город Конаково».</w:t>
      </w:r>
    </w:p>
    <w:p w:rsidR="009947FE" w:rsidRPr="000E1F9A" w:rsidRDefault="009947FE" w:rsidP="009947FE">
      <w:pPr>
        <w:numPr>
          <w:ilvl w:val="0"/>
          <w:numId w:val="1"/>
        </w:numPr>
        <w:tabs>
          <w:tab w:val="left" w:pos="284"/>
        </w:tabs>
        <w:autoSpaceDE w:val="0"/>
        <w:autoSpaceDN w:val="0"/>
        <w:adjustRightInd w:val="0"/>
        <w:spacing w:after="0" w:line="240" w:lineRule="auto"/>
        <w:ind w:left="0" w:firstLine="0"/>
        <w:contextualSpacing/>
        <w:jc w:val="both"/>
        <w:rPr>
          <w:rFonts w:ascii="Times New Roman" w:hAnsi="Times New Roman" w:cs="Times New Roman"/>
        </w:rPr>
      </w:pPr>
      <w:r w:rsidRPr="000E1F9A">
        <w:rPr>
          <w:rFonts w:ascii="Times New Roman" w:hAnsi="Times New Roman" w:cs="Times New Roman"/>
        </w:rPr>
        <w:t>Настоящее постановление вступает в силу со дня его принятия и подлежит опубликованию в общественно-политической газете «</w:t>
      </w:r>
      <w:proofErr w:type="spellStart"/>
      <w:r w:rsidRPr="000E1F9A">
        <w:rPr>
          <w:rFonts w:ascii="Times New Roman" w:hAnsi="Times New Roman" w:cs="Times New Roman"/>
        </w:rPr>
        <w:t>Конаковская</w:t>
      </w:r>
      <w:proofErr w:type="spellEnd"/>
      <w:r w:rsidRPr="000E1F9A">
        <w:rPr>
          <w:rFonts w:ascii="Times New Roman" w:hAnsi="Times New Roman" w:cs="Times New Roman"/>
        </w:rPr>
        <w:t xml:space="preserve"> панорама» и размещению в информационно-телекоммуникационной сети "Интернет" на официальном сайте органов местного самоуправления города Конаково.</w:t>
      </w:r>
    </w:p>
    <w:p w:rsidR="009947FE" w:rsidRDefault="009947FE" w:rsidP="009947FE">
      <w:pPr>
        <w:numPr>
          <w:ilvl w:val="0"/>
          <w:numId w:val="1"/>
        </w:numPr>
        <w:tabs>
          <w:tab w:val="left" w:pos="284"/>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rPr>
      </w:pPr>
      <w:r>
        <w:rPr>
          <w:rFonts w:ascii="Times New Roman" w:eastAsia="Times New Roman" w:hAnsi="Times New Roman" w:cs="Times New Roman"/>
        </w:rPr>
        <w:t xml:space="preserve">Контроль за исполнением настоящего постановления оставляю за собой. </w:t>
      </w:r>
    </w:p>
    <w:p w:rsidR="009947FE" w:rsidRDefault="009947FE" w:rsidP="009947FE">
      <w:p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rPr>
      </w:pPr>
    </w:p>
    <w:p w:rsidR="009947FE" w:rsidRDefault="009947FE" w:rsidP="009947FE">
      <w:p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rPr>
      </w:pPr>
    </w:p>
    <w:p w:rsidR="009947FE" w:rsidRDefault="009947FE" w:rsidP="009947FE">
      <w:pPr>
        <w:tabs>
          <w:tab w:val="left" w:pos="284"/>
          <w:tab w:val="left" w:pos="426"/>
        </w:tabs>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Глава администрации</w:t>
      </w:r>
    </w:p>
    <w:p w:rsidR="009947FE" w:rsidRDefault="009947FE" w:rsidP="009947FE">
      <w:pPr>
        <w:tabs>
          <w:tab w:val="left" w:pos="284"/>
          <w:tab w:val="left" w:pos="426"/>
        </w:tabs>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города Конаково                                                                                                           О.В. Шаталов </w:t>
      </w:r>
    </w:p>
    <w:p w:rsidR="00174A75" w:rsidRDefault="00174A75" w:rsidP="009947FE">
      <w:pPr>
        <w:pStyle w:val="a5"/>
        <w:jc w:val="right"/>
        <w:rPr>
          <w:rFonts w:ascii="Times New Roman" w:hAnsi="Times New Roman" w:cs="Times New Roman"/>
          <w:b/>
          <w:sz w:val="24"/>
          <w:szCs w:val="24"/>
        </w:rPr>
      </w:pPr>
    </w:p>
    <w:p w:rsidR="009947FE" w:rsidRDefault="009947FE" w:rsidP="009947FE">
      <w:pPr>
        <w:pStyle w:val="a5"/>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w:t>
      </w:r>
    </w:p>
    <w:p w:rsidR="009947FE" w:rsidRDefault="009947FE" w:rsidP="009947FE">
      <w:pPr>
        <w:pStyle w:val="a5"/>
        <w:jc w:val="right"/>
        <w:rPr>
          <w:rFonts w:ascii="Times New Roman" w:hAnsi="Times New Roman" w:cs="Times New Roman"/>
          <w:b/>
          <w:sz w:val="24"/>
          <w:szCs w:val="24"/>
        </w:rPr>
      </w:pPr>
      <w:r>
        <w:rPr>
          <w:rFonts w:ascii="Times New Roman" w:hAnsi="Times New Roman" w:cs="Times New Roman"/>
          <w:b/>
          <w:sz w:val="24"/>
          <w:szCs w:val="24"/>
        </w:rPr>
        <w:t>к Постановлению Администрации</w:t>
      </w:r>
    </w:p>
    <w:p w:rsidR="009947FE" w:rsidRDefault="00174A75" w:rsidP="009947FE">
      <w:pPr>
        <w:pStyle w:val="a5"/>
        <w:jc w:val="right"/>
        <w:rPr>
          <w:rFonts w:ascii="Times New Roman" w:hAnsi="Times New Roman" w:cs="Times New Roman"/>
          <w:b/>
          <w:sz w:val="24"/>
          <w:szCs w:val="24"/>
        </w:rPr>
      </w:pPr>
      <w:r>
        <w:rPr>
          <w:rFonts w:ascii="Times New Roman" w:hAnsi="Times New Roman" w:cs="Times New Roman"/>
          <w:b/>
          <w:sz w:val="24"/>
          <w:szCs w:val="24"/>
        </w:rPr>
        <w:t xml:space="preserve"> города Конаково  № 6 от 13.01.2014</w:t>
      </w:r>
      <w:r w:rsidR="009947FE">
        <w:rPr>
          <w:rFonts w:ascii="Times New Roman" w:hAnsi="Times New Roman" w:cs="Times New Roman"/>
          <w:b/>
          <w:sz w:val="24"/>
          <w:szCs w:val="24"/>
        </w:rPr>
        <w:t xml:space="preserve"> г.</w:t>
      </w:r>
    </w:p>
    <w:p w:rsidR="009947FE" w:rsidRDefault="009947FE" w:rsidP="009947FE">
      <w:pPr>
        <w:pStyle w:val="a5"/>
        <w:jc w:val="right"/>
        <w:rPr>
          <w:rFonts w:ascii="Times New Roman" w:hAnsi="Times New Roman" w:cs="Times New Roman"/>
          <w:sz w:val="24"/>
          <w:szCs w:val="24"/>
        </w:rPr>
      </w:pPr>
    </w:p>
    <w:p w:rsidR="009947FE" w:rsidRDefault="009947FE" w:rsidP="009947FE">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p>
    <w:p w:rsidR="009947FE" w:rsidRDefault="009947FE" w:rsidP="009947FE">
      <w:pPr>
        <w:pStyle w:val="a5"/>
        <w:jc w:val="both"/>
        <w:rPr>
          <w:rFonts w:ascii="Times New Roman" w:eastAsia="Times New Roman" w:hAnsi="Times New Roman" w:cs="Times New Roman"/>
          <w:b/>
          <w:sz w:val="24"/>
          <w:szCs w:val="24"/>
        </w:rPr>
      </w:pPr>
    </w:p>
    <w:p w:rsidR="009947FE" w:rsidRDefault="009947FE" w:rsidP="009947FE">
      <w:pPr>
        <w:pStyle w:val="a5"/>
        <w:jc w:val="both"/>
        <w:rPr>
          <w:rFonts w:ascii="Times New Roman" w:eastAsia="Times New Roman" w:hAnsi="Times New Roman" w:cs="Times New Roman"/>
          <w:b/>
          <w:sz w:val="24"/>
          <w:szCs w:val="24"/>
        </w:rPr>
      </w:pPr>
    </w:p>
    <w:p w:rsidR="009947FE" w:rsidRDefault="009947FE" w:rsidP="009947FE">
      <w:pPr>
        <w:pStyle w:val="a5"/>
        <w:jc w:val="both"/>
        <w:rPr>
          <w:rFonts w:ascii="Times New Roman" w:eastAsia="Times New Roman" w:hAnsi="Times New Roman" w:cs="Times New Roman"/>
          <w:b/>
          <w:sz w:val="24"/>
          <w:szCs w:val="24"/>
        </w:rPr>
      </w:pPr>
    </w:p>
    <w:p w:rsidR="009947FE" w:rsidRDefault="009947FE" w:rsidP="009947FE">
      <w:pPr>
        <w:pStyle w:val="a5"/>
        <w:jc w:val="both"/>
        <w:rPr>
          <w:rFonts w:ascii="Times New Roman" w:eastAsia="Times New Roman" w:hAnsi="Times New Roman" w:cs="Times New Roman"/>
          <w:b/>
          <w:sz w:val="24"/>
          <w:szCs w:val="24"/>
        </w:rPr>
      </w:pPr>
    </w:p>
    <w:p w:rsidR="009947FE" w:rsidRDefault="009947FE" w:rsidP="009947FE">
      <w:pPr>
        <w:pStyle w:val="a5"/>
        <w:jc w:val="both"/>
        <w:rPr>
          <w:rFonts w:ascii="Times New Roman" w:eastAsia="Times New Roman" w:hAnsi="Times New Roman" w:cs="Times New Roman"/>
          <w:b/>
          <w:sz w:val="24"/>
          <w:szCs w:val="24"/>
        </w:rPr>
      </w:pPr>
    </w:p>
    <w:p w:rsidR="009947FE" w:rsidRDefault="009947FE" w:rsidP="009947FE">
      <w:pPr>
        <w:pStyle w:val="a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w:t>
      </w:r>
    </w:p>
    <w:p w:rsidR="009947FE" w:rsidRDefault="009947FE" w:rsidP="009947FE">
      <w:pPr>
        <w:pStyle w:val="a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Отбора юридических лиц и предоставления юридическим лицам субсидий</w:t>
      </w:r>
    </w:p>
    <w:p w:rsidR="009947FE" w:rsidRDefault="009947FE" w:rsidP="009947FE">
      <w:pPr>
        <w:pStyle w:val="a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из бюджета городского поселения город Конаково, на поддержку социально значимых маршрутов пассажирского транспорта общего пользования в границах </w:t>
      </w:r>
    </w:p>
    <w:p w:rsidR="009947FE" w:rsidRDefault="009947FE" w:rsidP="009947FE">
      <w:pPr>
        <w:pStyle w:val="a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Муниципального образования «Городское поселение город Конаково»</w:t>
      </w:r>
    </w:p>
    <w:p w:rsidR="009947FE" w:rsidRDefault="009947FE" w:rsidP="009947FE">
      <w:pPr>
        <w:pStyle w:val="a5"/>
        <w:jc w:val="center"/>
        <w:rPr>
          <w:rFonts w:ascii="Times New Roman" w:eastAsia="Times New Roman" w:hAnsi="Times New Roman" w:cs="Times New Roman"/>
          <w:b/>
          <w:sz w:val="24"/>
          <w:szCs w:val="24"/>
        </w:rPr>
      </w:pPr>
    </w:p>
    <w:p w:rsidR="009947FE" w:rsidRDefault="009947FE" w:rsidP="009947FE">
      <w:pPr>
        <w:pStyle w:val="a5"/>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9947FE" w:rsidRDefault="009947FE" w:rsidP="009947FE">
      <w:pPr>
        <w:pStyle w:val="a5"/>
        <w:rPr>
          <w:rFonts w:ascii="Times New Roman" w:eastAsia="Times New Roman" w:hAnsi="Times New Roman" w:cs="Times New Roman"/>
          <w:b/>
          <w:sz w:val="24"/>
          <w:szCs w:val="24"/>
        </w:rPr>
      </w:pPr>
    </w:p>
    <w:p w:rsidR="009947FE" w:rsidRDefault="009947FE" w:rsidP="00EA5EDE">
      <w:pPr>
        <w:pStyle w:val="a5"/>
        <w:ind w:firstLine="708"/>
        <w:jc w:val="both"/>
        <w:rPr>
          <w:rFonts w:ascii="Times New Roman" w:hAnsi="Times New Roman" w:cs="Times New Roman"/>
          <w:sz w:val="24"/>
          <w:szCs w:val="24"/>
        </w:rPr>
      </w:pPr>
      <w:r w:rsidRPr="00EA5EDE">
        <w:rPr>
          <w:rFonts w:ascii="Times New Roman" w:eastAsia="Times New Roman" w:hAnsi="Times New Roman" w:cs="Times New Roman"/>
          <w:sz w:val="24"/>
          <w:szCs w:val="24"/>
        </w:rPr>
        <w:t xml:space="preserve">1. Настоящий Порядок разработан в соответствии с </w:t>
      </w:r>
      <w:r w:rsidR="00EA5EDE" w:rsidRPr="00EA5EDE">
        <w:rPr>
          <w:rFonts w:ascii="Times New Roman" w:hAnsi="Times New Roman" w:cs="Times New Roman"/>
          <w:sz w:val="24"/>
          <w:szCs w:val="24"/>
        </w:rPr>
        <w:t xml:space="preserve"> Решением Совета депутатов города Конаково № 42 от 27.11.2013 г. «О бюджете городского поселения город Конаково на 2014 год и плановый период 2015-2016 годов</w:t>
      </w:r>
      <w:r w:rsidR="00EA5EDE">
        <w:rPr>
          <w:rFonts w:ascii="Times New Roman" w:hAnsi="Times New Roman" w:cs="Times New Roman"/>
          <w:sz w:val="24"/>
          <w:szCs w:val="24"/>
        </w:rPr>
        <w:t>»</w:t>
      </w:r>
      <w:r w:rsidRPr="00EA5EDE">
        <w:rPr>
          <w:rFonts w:ascii="Times New Roman" w:hAnsi="Times New Roman" w:cs="Times New Roman"/>
          <w:sz w:val="24"/>
          <w:szCs w:val="24"/>
        </w:rPr>
        <w:t>, и определяет механизм предоставления из бюджета городского поселения город Конаково субсидий юридическим</w:t>
      </w:r>
      <w:r>
        <w:rPr>
          <w:rFonts w:ascii="Times New Roman" w:hAnsi="Times New Roman" w:cs="Times New Roman"/>
          <w:sz w:val="24"/>
          <w:szCs w:val="24"/>
        </w:rPr>
        <w:t xml:space="preserve"> лицам – получателям субсидий, выполняющим пассажирские перевозки граждан на социально значимых маршрутах, утвержденных Решением Совета депутатов города Конаково № 62 от 05.03.2009 г. «Об утверждении перечня социально значимых маршрутов пассажирского транспорта в границах Муниципального образования «Городское поселение город Конаково», а также процедуру проведения отбора  юридических лиц.</w:t>
      </w:r>
    </w:p>
    <w:p w:rsidR="009947FE" w:rsidRDefault="009947FE" w:rsidP="009947FE">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9947FE" w:rsidRDefault="009947FE" w:rsidP="009947FE">
      <w:pPr>
        <w:pStyle w:val="a5"/>
        <w:jc w:val="center"/>
        <w:rPr>
          <w:rFonts w:ascii="Times New Roman" w:hAnsi="Times New Roman" w:cs="Times New Roman"/>
          <w:b/>
          <w:sz w:val="24"/>
          <w:szCs w:val="24"/>
        </w:rPr>
      </w:pPr>
      <w:r>
        <w:rPr>
          <w:rFonts w:ascii="Times New Roman" w:hAnsi="Times New Roman" w:cs="Times New Roman"/>
          <w:b/>
          <w:sz w:val="24"/>
          <w:szCs w:val="24"/>
        </w:rPr>
        <w:t>2. Цели, условия предоставления субсидий. Критерии отбора</w:t>
      </w:r>
      <w:r>
        <w:rPr>
          <w:rFonts w:ascii="Times New Roman" w:hAnsi="Times New Roman" w:cs="Times New Roman"/>
          <w:sz w:val="24"/>
          <w:szCs w:val="24"/>
        </w:rPr>
        <w:t>.</w:t>
      </w:r>
    </w:p>
    <w:p w:rsidR="009947FE" w:rsidRDefault="009947FE" w:rsidP="009947FE">
      <w:pPr>
        <w:pStyle w:val="a5"/>
        <w:jc w:val="both"/>
        <w:rPr>
          <w:rFonts w:ascii="Times New Roman" w:hAnsi="Times New Roman" w:cs="Times New Roman"/>
          <w:sz w:val="24"/>
          <w:szCs w:val="24"/>
        </w:rPr>
      </w:pPr>
    </w:p>
    <w:p w:rsidR="009947FE" w:rsidRDefault="009947FE" w:rsidP="009947FE">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2.1. Субсидии юридическим лицам (за исключением субсидий государственным (муниципальным) учреждениям) из бюджета городского поселения город Конаково на реализацию расходных обязательств Муниципального образования «Городское поселение город Конаково» по поддержке социально значимых маршрутов пассажирского автомобильного транспорта общего пользования в границах Муниципального образования «Городское поселение город Конаково», предоставляются в целях создания условий для предоставления транспортных услуг населению и организации транспортного обслуживания населения.    </w:t>
      </w:r>
    </w:p>
    <w:p w:rsidR="009947FE" w:rsidRDefault="009947FE" w:rsidP="009947FE">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2.2. Предоставление субсидий юридическим лицам (за исключением субсидий государственным (муниципальным) учреждениям) обусловлено необходимостью оказания поддержки автотранспортным предприятиям по возмещению выпадающих доходов транспортным предприятиям от перевозки пассажиров с целью сохранения социально значимых маршрутов на территории городского поселения город Конаково. </w:t>
      </w:r>
    </w:p>
    <w:p w:rsidR="009947FE" w:rsidRDefault="009947FE" w:rsidP="009947FE">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2.3. Условиями предоставления и расходования субсидий юридическим лицам (за исключением субсидий государственным (муниципальным) учреждениям) являются:</w:t>
      </w:r>
    </w:p>
    <w:p w:rsidR="009947FE" w:rsidRDefault="009947FE" w:rsidP="009947FE">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включение маршрутов в перечень социально значимых маршрутов, утвержденных Решением Совета депутатов города Конаково № 62 от 05.03.2009 г. «Об утверждении перечня социально значимых маршрутов пассажирского транспорта в границах Муниципального образования «Городское поселение город Конаково»;</w:t>
      </w:r>
    </w:p>
    <w:p w:rsidR="009947FE" w:rsidRDefault="009947FE" w:rsidP="009947FE">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принятие администрацией города Конаково решения об определении автотранспортного предприятия для предоставления субсидий.</w:t>
      </w:r>
    </w:p>
    <w:p w:rsidR="009947FE" w:rsidRDefault="009947FE" w:rsidP="009947FE">
      <w:pPr>
        <w:pStyle w:val="a5"/>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2.4. Получателями субсидий могут являться юридические лица, оказывающие транспортные услуги по перевозке пассажиров, при соблюдении следующих условий: </w:t>
      </w:r>
    </w:p>
    <w:p w:rsidR="009947FE" w:rsidRDefault="009947FE" w:rsidP="009947FE">
      <w:pPr>
        <w:pStyle w:val="a5"/>
        <w:ind w:firstLine="708"/>
        <w:jc w:val="both"/>
        <w:rPr>
          <w:rFonts w:ascii="Times New Roman" w:hAnsi="Times New Roman" w:cs="Times New Roman"/>
          <w:sz w:val="24"/>
          <w:szCs w:val="24"/>
        </w:rPr>
      </w:pPr>
      <w:r>
        <w:rPr>
          <w:rFonts w:ascii="Times New Roman" w:hAnsi="Times New Roman" w:cs="Times New Roman"/>
          <w:sz w:val="24"/>
          <w:szCs w:val="24"/>
        </w:rPr>
        <w:t>- наличие автомобильного парка, для осуществления пассажирских перевозок пассажирским транспортом по социально значимым маршрутам утвержденными Решением Совета депутатов города Конаково № 62 от 05.03.2009 г., в границах Муниципального образования «Городское поселение город Конаково»</w:t>
      </w:r>
    </w:p>
    <w:p w:rsidR="009947FE" w:rsidRDefault="009947FE" w:rsidP="009947FE">
      <w:pPr>
        <w:pStyle w:val="a5"/>
        <w:ind w:firstLine="708"/>
        <w:jc w:val="both"/>
        <w:rPr>
          <w:rFonts w:ascii="Times New Roman" w:hAnsi="Times New Roman" w:cs="Times New Roman"/>
          <w:sz w:val="24"/>
          <w:szCs w:val="24"/>
        </w:rPr>
      </w:pPr>
      <w:r>
        <w:rPr>
          <w:rFonts w:ascii="Times New Roman" w:hAnsi="Times New Roman" w:cs="Times New Roman"/>
          <w:sz w:val="24"/>
          <w:szCs w:val="24"/>
        </w:rPr>
        <w:t>-  наличие договора с Территориальным отделом социальной защиты населения Конаковского района Тверской области «О предоставлении льготного проезда на основании единого социального проездного документа»;</w:t>
      </w:r>
    </w:p>
    <w:p w:rsidR="009947FE" w:rsidRDefault="009947FE" w:rsidP="009947FE">
      <w:pPr>
        <w:pStyle w:val="a5"/>
        <w:ind w:firstLine="708"/>
        <w:jc w:val="both"/>
        <w:rPr>
          <w:rFonts w:ascii="Times New Roman" w:hAnsi="Times New Roman" w:cs="Times New Roman"/>
          <w:sz w:val="24"/>
          <w:szCs w:val="24"/>
        </w:rPr>
      </w:pPr>
      <w:r>
        <w:rPr>
          <w:rFonts w:ascii="Times New Roman" w:hAnsi="Times New Roman" w:cs="Times New Roman"/>
          <w:sz w:val="24"/>
          <w:szCs w:val="24"/>
        </w:rPr>
        <w:t>-  лицензия на осуществление перевозок пассажиров автомобильным транспортом;</w:t>
      </w:r>
    </w:p>
    <w:p w:rsidR="009947FE" w:rsidRDefault="009947FE" w:rsidP="009947FE">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 производственно-технической базы для хранения, проведения технического обслуживания и ремонта автомобильного парка; </w:t>
      </w:r>
    </w:p>
    <w:p w:rsidR="009947FE" w:rsidRDefault="009947FE" w:rsidP="009947FE">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 контроля технического состояния транспортных средств перед выездом на маршрут и при возвращении к месту стоянки; </w:t>
      </w:r>
    </w:p>
    <w:p w:rsidR="009947FE" w:rsidRDefault="009947FE" w:rsidP="009947FE">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 моечной установки транспортных средств; </w:t>
      </w:r>
    </w:p>
    <w:p w:rsidR="009947FE" w:rsidRDefault="009947FE" w:rsidP="009947FE">
      <w:pPr>
        <w:pStyle w:val="a5"/>
        <w:ind w:firstLine="708"/>
        <w:jc w:val="both"/>
        <w:rPr>
          <w:rFonts w:ascii="Times New Roman" w:hAnsi="Times New Roman" w:cs="Times New Roman"/>
          <w:sz w:val="24"/>
          <w:szCs w:val="24"/>
        </w:rPr>
      </w:pPr>
      <w:r>
        <w:rPr>
          <w:rFonts w:ascii="Times New Roman" w:hAnsi="Times New Roman" w:cs="Times New Roman"/>
          <w:sz w:val="24"/>
          <w:szCs w:val="24"/>
        </w:rPr>
        <w:t>- пункта медицинского контроля;</w:t>
      </w:r>
    </w:p>
    <w:p w:rsidR="009947FE" w:rsidRDefault="009947FE" w:rsidP="009947FE">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 2.5. Не проведение процедуры ликвидации в отношении юридического лица, отсутствие решений арбитражных судов о признании их несостоятельными (банкротами) и об открытии конкурсного производства.</w:t>
      </w:r>
    </w:p>
    <w:p w:rsidR="009947FE" w:rsidRDefault="009947FE" w:rsidP="009947FE">
      <w:pPr>
        <w:pStyle w:val="a5"/>
        <w:ind w:firstLine="708"/>
        <w:jc w:val="both"/>
        <w:rPr>
          <w:rFonts w:ascii="Times New Roman" w:hAnsi="Times New Roman" w:cs="Times New Roman"/>
          <w:sz w:val="24"/>
          <w:szCs w:val="24"/>
        </w:rPr>
      </w:pPr>
    </w:p>
    <w:p w:rsidR="009947FE" w:rsidRDefault="009947FE" w:rsidP="009947FE">
      <w:pPr>
        <w:pStyle w:val="a5"/>
        <w:rPr>
          <w:rFonts w:ascii="Times New Roman" w:hAnsi="Times New Roman" w:cs="Times New Roman"/>
          <w:b/>
          <w:sz w:val="24"/>
          <w:szCs w:val="24"/>
        </w:rPr>
      </w:pPr>
    </w:p>
    <w:p w:rsidR="009947FE" w:rsidRDefault="009947FE" w:rsidP="009947FE">
      <w:pPr>
        <w:pStyle w:val="a5"/>
        <w:ind w:left="708"/>
        <w:jc w:val="center"/>
        <w:rPr>
          <w:rFonts w:ascii="Times New Roman" w:hAnsi="Times New Roman" w:cs="Times New Roman"/>
          <w:b/>
          <w:sz w:val="24"/>
          <w:szCs w:val="24"/>
        </w:rPr>
      </w:pPr>
      <w:r>
        <w:rPr>
          <w:rFonts w:ascii="Times New Roman" w:hAnsi="Times New Roman" w:cs="Times New Roman"/>
          <w:b/>
          <w:sz w:val="24"/>
          <w:szCs w:val="24"/>
        </w:rPr>
        <w:t>3. Процедура проведения отбора</w:t>
      </w:r>
    </w:p>
    <w:p w:rsidR="009947FE" w:rsidRDefault="009947FE" w:rsidP="009947FE">
      <w:pPr>
        <w:pStyle w:val="a5"/>
        <w:ind w:left="900"/>
        <w:jc w:val="center"/>
        <w:rPr>
          <w:rFonts w:ascii="Times New Roman" w:hAnsi="Times New Roman" w:cs="Times New Roman"/>
          <w:b/>
          <w:sz w:val="24"/>
          <w:szCs w:val="24"/>
        </w:rPr>
      </w:pPr>
    </w:p>
    <w:p w:rsidR="009947FE" w:rsidRDefault="009947FE" w:rsidP="009947FE">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3.1. Отбор юридического лица, претендующего на получение субсидии, проводится комиссией, которая является коллегиальным органом численностью не менее пяти человек состоящей из представителей структурных подразделений администрации города Конаково, а также представителей </w:t>
      </w:r>
      <w:r w:rsidR="004425B1">
        <w:rPr>
          <w:rFonts w:ascii="Times New Roman" w:hAnsi="Times New Roman" w:cs="Times New Roman"/>
          <w:sz w:val="24"/>
          <w:szCs w:val="24"/>
        </w:rPr>
        <w:t xml:space="preserve">, МКУ «ЦАР», </w:t>
      </w:r>
      <w:r>
        <w:rPr>
          <w:rFonts w:ascii="Times New Roman" w:hAnsi="Times New Roman" w:cs="Times New Roman"/>
          <w:sz w:val="24"/>
          <w:szCs w:val="24"/>
        </w:rPr>
        <w:t xml:space="preserve">МУ «ЖКХ» МО «Городское поселение город Конаково» и Совета депутатов города Конаково. Численный и персональный состав комиссии </w:t>
      </w:r>
      <w:r w:rsidR="004425B1">
        <w:rPr>
          <w:rFonts w:ascii="Times New Roman" w:hAnsi="Times New Roman" w:cs="Times New Roman"/>
          <w:sz w:val="24"/>
          <w:szCs w:val="24"/>
        </w:rPr>
        <w:t xml:space="preserve">утверждается Распоряжением </w:t>
      </w:r>
      <w:r>
        <w:rPr>
          <w:rFonts w:ascii="Times New Roman" w:hAnsi="Times New Roman" w:cs="Times New Roman"/>
          <w:sz w:val="24"/>
          <w:szCs w:val="24"/>
        </w:rPr>
        <w:t xml:space="preserve"> администрации города Конаково.</w:t>
      </w:r>
    </w:p>
    <w:p w:rsidR="009947FE" w:rsidRDefault="009947FE" w:rsidP="009947FE">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3.2. Юридические лица, оказывающие транспортные услуги, по перевозке пассажиров и претендующие на получение субсидии, представляют в Администрацию города Конаково документы, подтверждающие соответствие критериям, установленных пунктами 2.4., 2.5., в течение 10 рабочих дней с момента опубликования настоящего Постановления.    </w:t>
      </w:r>
    </w:p>
    <w:p w:rsidR="009947FE" w:rsidRDefault="009947FE" w:rsidP="009947FE">
      <w:pPr>
        <w:pStyle w:val="a5"/>
        <w:ind w:firstLine="708"/>
        <w:jc w:val="both"/>
        <w:rPr>
          <w:rFonts w:ascii="Times New Roman" w:hAnsi="Times New Roman" w:cs="Times New Roman"/>
          <w:sz w:val="24"/>
          <w:szCs w:val="24"/>
        </w:rPr>
      </w:pPr>
      <w:r>
        <w:rPr>
          <w:rFonts w:ascii="Times New Roman" w:hAnsi="Times New Roman" w:cs="Times New Roman"/>
          <w:sz w:val="24"/>
          <w:szCs w:val="24"/>
        </w:rPr>
        <w:t>3.3. Комиссия рассматривает, представленные юридическими лицами, документы подтверждающие выполнение условий   указанных в п. 2.4, 2.5. настоящего порядка, в течение 5 рабочих дней с момента окончания срока поступления документов в  администрацию города Конаково. Ответственность за достоверность предоставленных документов возлагается на получателей Субсидий.</w:t>
      </w:r>
    </w:p>
    <w:p w:rsidR="009947FE" w:rsidRDefault="009947FE" w:rsidP="009947FE">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3.4. Решение комиссии принимаются простым большинством голосов, и является правомочным при наличии не менее 2/3 от установленного числа членов комиссии. </w:t>
      </w:r>
    </w:p>
    <w:p w:rsidR="009947FE" w:rsidRDefault="009947FE" w:rsidP="009947FE">
      <w:pPr>
        <w:pStyle w:val="a5"/>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3.5. Результаты решения комиссии оформляются протоколами и подписываются всеми членами комиссии, принявшими участие в голосовании. На основании подписанных протоколов, администрация города Конаково издает распоряжение об определении юридического лица для предоставлении субсидий, и в течение 3 рабочих дней, направляет в адрес юридического лица прошедшего отбор, проект Договора о предоставлении субсидий на поддержку социально значимых маршрутов пассажирского транспорта </w:t>
      </w:r>
      <w:r>
        <w:rPr>
          <w:rFonts w:ascii="Times New Roman" w:eastAsia="Times New Roman" w:hAnsi="Times New Roman" w:cs="Times New Roman"/>
          <w:sz w:val="24"/>
          <w:szCs w:val="24"/>
        </w:rPr>
        <w:t>общего пользования в границах  Муниципального образования «Городское поселение город Конаково».</w:t>
      </w:r>
    </w:p>
    <w:p w:rsidR="009947FE" w:rsidRDefault="009947FE" w:rsidP="009947FE">
      <w:pPr>
        <w:pStyle w:val="a5"/>
        <w:ind w:firstLine="708"/>
        <w:jc w:val="both"/>
        <w:rPr>
          <w:rFonts w:ascii="Times New Roman" w:hAnsi="Times New Roman" w:cs="Times New Roman"/>
          <w:sz w:val="24"/>
          <w:szCs w:val="24"/>
        </w:rPr>
      </w:pPr>
    </w:p>
    <w:p w:rsidR="009947FE" w:rsidRDefault="009947FE" w:rsidP="009947FE">
      <w:pPr>
        <w:pStyle w:val="a5"/>
        <w:ind w:firstLine="708"/>
        <w:jc w:val="both"/>
        <w:rPr>
          <w:rFonts w:ascii="Times New Roman" w:hAnsi="Times New Roman" w:cs="Times New Roman"/>
          <w:sz w:val="24"/>
          <w:szCs w:val="24"/>
        </w:rPr>
      </w:pPr>
    </w:p>
    <w:p w:rsidR="009947FE" w:rsidRDefault="009947FE" w:rsidP="009947FE">
      <w:pPr>
        <w:pStyle w:val="a5"/>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lastRenderedPageBreak/>
        <w:t>Порядок предоставления субсидий, контроль за их использованием, представление отчетности.</w:t>
      </w:r>
    </w:p>
    <w:p w:rsidR="009947FE" w:rsidRDefault="009947FE" w:rsidP="009947FE">
      <w:pPr>
        <w:pStyle w:val="a5"/>
        <w:jc w:val="both"/>
        <w:rPr>
          <w:rFonts w:ascii="Times New Roman" w:hAnsi="Times New Roman" w:cs="Times New Roman"/>
          <w:sz w:val="24"/>
          <w:szCs w:val="24"/>
        </w:rPr>
      </w:pPr>
    </w:p>
    <w:p w:rsidR="009947FE" w:rsidRDefault="009947FE" w:rsidP="009947FE">
      <w:pPr>
        <w:pStyle w:val="a5"/>
        <w:ind w:firstLine="540"/>
        <w:jc w:val="both"/>
        <w:rPr>
          <w:rFonts w:ascii="Times New Roman" w:hAnsi="Times New Roman" w:cs="Times New Roman"/>
          <w:sz w:val="24"/>
          <w:szCs w:val="24"/>
        </w:rPr>
      </w:pPr>
      <w:r>
        <w:rPr>
          <w:rFonts w:ascii="Times New Roman" w:hAnsi="Times New Roman" w:cs="Times New Roman"/>
          <w:sz w:val="24"/>
          <w:szCs w:val="24"/>
        </w:rPr>
        <w:t>4.1. Предоставление субсидий по поддержке социально значимых маршрутов пассажирского транспорта общего пользования, направленных на возмещение выпадающих доходов транспортным предприятиям от перевозки пассажиров на социально значимых маршрутах, осуществляется в соответствии с заключенным договором о предоставлении субсидий между администрацией города Конаково и юридическим лицом прошедшим отбор.</w:t>
      </w:r>
    </w:p>
    <w:p w:rsidR="009947FE" w:rsidRDefault="009947FE" w:rsidP="009947FE">
      <w:pPr>
        <w:pStyle w:val="a5"/>
        <w:ind w:firstLine="540"/>
        <w:jc w:val="both"/>
        <w:rPr>
          <w:rFonts w:ascii="Times New Roman" w:hAnsi="Times New Roman" w:cs="Times New Roman"/>
          <w:sz w:val="24"/>
          <w:szCs w:val="24"/>
        </w:rPr>
      </w:pPr>
      <w:r>
        <w:rPr>
          <w:rFonts w:ascii="Times New Roman" w:hAnsi="Times New Roman" w:cs="Times New Roman"/>
          <w:sz w:val="24"/>
          <w:szCs w:val="24"/>
        </w:rPr>
        <w:t>4.2.  Администрация города Конаково осуществляет перечисление субсидий в пределах лимитов расходных обязательств в соответствии с заключенным договором, на расчетный счет, юридического лица прошедшего отбор, указанный в договоре.</w:t>
      </w:r>
    </w:p>
    <w:p w:rsidR="009947FE" w:rsidRDefault="009947FE" w:rsidP="009947FE">
      <w:pPr>
        <w:pStyle w:val="a5"/>
        <w:ind w:firstLine="540"/>
        <w:jc w:val="both"/>
        <w:rPr>
          <w:rFonts w:ascii="Times New Roman" w:hAnsi="Times New Roman" w:cs="Times New Roman"/>
          <w:sz w:val="24"/>
          <w:szCs w:val="24"/>
        </w:rPr>
      </w:pPr>
      <w:r>
        <w:rPr>
          <w:rFonts w:ascii="Times New Roman" w:hAnsi="Times New Roman" w:cs="Times New Roman"/>
          <w:sz w:val="24"/>
          <w:szCs w:val="24"/>
        </w:rPr>
        <w:t xml:space="preserve">4.3. Юридическое лицо, прошедшее отбор представляет в администрацию города Конаково: </w:t>
      </w:r>
    </w:p>
    <w:p w:rsidR="009947FE" w:rsidRDefault="009947FE" w:rsidP="009947FE">
      <w:pPr>
        <w:pStyle w:val="a5"/>
        <w:ind w:firstLine="540"/>
        <w:jc w:val="both"/>
        <w:rPr>
          <w:rFonts w:ascii="Times New Roman" w:hAnsi="Times New Roman" w:cs="Times New Roman"/>
          <w:sz w:val="24"/>
          <w:szCs w:val="24"/>
        </w:rPr>
      </w:pPr>
      <w:r>
        <w:rPr>
          <w:rFonts w:ascii="Times New Roman" w:hAnsi="Times New Roman" w:cs="Times New Roman"/>
          <w:sz w:val="24"/>
          <w:szCs w:val="24"/>
        </w:rPr>
        <w:t>1) Ежемесячно до 17-го числа месяца, следующего за отчетным</w:t>
      </w:r>
    </w:p>
    <w:p w:rsidR="009947FE" w:rsidRDefault="009947FE" w:rsidP="009947FE">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акты об оказанных услугах в отчетный период</w:t>
      </w:r>
      <w:r>
        <w:rPr>
          <w:rFonts w:ascii="Times New Roman" w:hAnsi="Times New Roman" w:cs="Times New Roman"/>
          <w:sz w:val="24"/>
          <w:szCs w:val="24"/>
        </w:rPr>
        <w:t xml:space="preserve">; </w:t>
      </w:r>
    </w:p>
    <w:p w:rsidR="009947FE" w:rsidRDefault="009947FE" w:rsidP="009947FE">
      <w:pPr>
        <w:pStyle w:val="a5"/>
        <w:jc w:val="both"/>
        <w:rPr>
          <w:rFonts w:ascii="Times New Roman" w:hAnsi="Times New Roman" w:cs="Times New Roman"/>
          <w:sz w:val="24"/>
          <w:szCs w:val="24"/>
        </w:rPr>
      </w:pPr>
      <w:r>
        <w:rPr>
          <w:rFonts w:ascii="Times New Roman" w:hAnsi="Times New Roman" w:cs="Times New Roman"/>
          <w:sz w:val="24"/>
          <w:szCs w:val="24"/>
        </w:rPr>
        <w:t xml:space="preserve">- расчеты по суммам возмещения выпадающих доходов за прошедший месяц. </w:t>
      </w:r>
    </w:p>
    <w:p w:rsidR="009947FE" w:rsidRDefault="009947FE" w:rsidP="009947FE">
      <w:pPr>
        <w:pStyle w:val="a5"/>
        <w:ind w:firstLine="540"/>
        <w:jc w:val="both"/>
        <w:rPr>
          <w:rFonts w:ascii="Times New Roman" w:hAnsi="Times New Roman" w:cs="Times New Roman"/>
          <w:sz w:val="24"/>
          <w:szCs w:val="24"/>
        </w:rPr>
      </w:pPr>
      <w:r>
        <w:rPr>
          <w:rFonts w:ascii="Times New Roman" w:hAnsi="Times New Roman" w:cs="Times New Roman"/>
          <w:sz w:val="24"/>
          <w:szCs w:val="24"/>
        </w:rPr>
        <w:t>4.4. Получатель субсидий несет ответственность за достоверность представляемой информации.</w:t>
      </w:r>
    </w:p>
    <w:p w:rsidR="009947FE" w:rsidRDefault="009947FE" w:rsidP="009947FE">
      <w:pPr>
        <w:pStyle w:val="a5"/>
        <w:ind w:firstLine="540"/>
        <w:jc w:val="both"/>
        <w:rPr>
          <w:rFonts w:ascii="Times New Roman" w:hAnsi="Times New Roman" w:cs="Times New Roman"/>
          <w:sz w:val="24"/>
          <w:szCs w:val="24"/>
        </w:rPr>
      </w:pPr>
      <w:r>
        <w:rPr>
          <w:rFonts w:ascii="Times New Roman" w:hAnsi="Times New Roman" w:cs="Times New Roman"/>
          <w:sz w:val="24"/>
          <w:szCs w:val="24"/>
        </w:rPr>
        <w:t xml:space="preserve">4.5. Контроль за целевым использованием субсидий выделенных на возмещение выпадающих доходов автотранспортной организацией от перевозки пассажиров на социально значимых  маршрутах, осуществляется в установленном порядке отделом бухгалтерского учета и отчетности администрации города Конаково, в соответствии с действующим законодательством Российской Федерации. </w:t>
      </w:r>
    </w:p>
    <w:p w:rsidR="009947FE" w:rsidRDefault="009947FE" w:rsidP="009947FE">
      <w:pPr>
        <w:pStyle w:val="a5"/>
        <w:rPr>
          <w:rFonts w:ascii="Times New Roman" w:hAnsi="Times New Roman" w:cs="Times New Roman"/>
          <w:b/>
          <w:sz w:val="24"/>
          <w:szCs w:val="24"/>
        </w:rPr>
      </w:pPr>
    </w:p>
    <w:p w:rsidR="009947FE" w:rsidRDefault="009947FE" w:rsidP="009947FE">
      <w:pPr>
        <w:pStyle w:val="a5"/>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Порядок возврата субсидий в случае нарушения условий,</w:t>
      </w:r>
    </w:p>
    <w:p w:rsidR="009947FE" w:rsidRDefault="009947FE" w:rsidP="009947FE">
      <w:pPr>
        <w:pStyle w:val="a5"/>
        <w:ind w:left="900"/>
        <w:jc w:val="center"/>
        <w:rPr>
          <w:rFonts w:ascii="Times New Roman" w:hAnsi="Times New Roman" w:cs="Times New Roman"/>
          <w:b/>
          <w:sz w:val="24"/>
          <w:szCs w:val="24"/>
        </w:rPr>
      </w:pPr>
      <w:r>
        <w:rPr>
          <w:rFonts w:ascii="Times New Roman" w:hAnsi="Times New Roman" w:cs="Times New Roman"/>
          <w:b/>
          <w:sz w:val="24"/>
          <w:szCs w:val="24"/>
        </w:rPr>
        <w:t>установленных при их предоставлении</w:t>
      </w:r>
    </w:p>
    <w:p w:rsidR="009947FE" w:rsidRDefault="009947FE" w:rsidP="009947FE">
      <w:pPr>
        <w:pStyle w:val="a5"/>
        <w:jc w:val="center"/>
        <w:rPr>
          <w:rFonts w:ascii="Times New Roman" w:hAnsi="Times New Roman" w:cs="Times New Roman"/>
          <w:sz w:val="24"/>
          <w:szCs w:val="24"/>
        </w:rPr>
      </w:pPr>
    </w:p>
    <w:p w:rsidR="009947FE" w:rsidRDefault="009947FE" w:rsidP="009947FE">
      <w:pPr>
        <w:pStyle w:val="a5"/>
        <w:ind w:firstLine="708"/>
        <w:jc w:val="both"/>
        <w:rPr>
          <w:rFonts w:ascii="Times New Roman" w:hAnsi="Times New Roman" w:cs="Times New Roman"/>
          <w:sz w:val="24"/>
          <w:szCs w:val="24"/>
        </w:rPr>
      </w:pPr>
      <w:r>
        <w:rPr>
          <w:rFonts w:ascii="Times New Roman" w:hAnsi="Times New Roman" w:cs="Times New Roman"/>
          <w:sz w:val="24"/>
          <w:szCs w:val="24"/>
        </w:rPr>
        <w:t>5.1.   В случае предоставления документов, содержащих недостоверные сведения, неисполнения или ненадлежащего исполнения обязательств по договору о предоставлении субсидий, невыполнение получателем субсидий условий раздела 2 настоящего Порядка, расторжения договора о предоставлении Субсидий, в иных случаях, предусмотренных действующим законодательством, Субсидии подлежат возврату в бюджет городского поселения город Конаково</w:t>
      </w:r>
    </w:p>
    <w:p w:rsidR="009947FE" w:rsidRDefault="009947FE" w:rsidP="009947FE">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Решение о прекращении предоставления Субсидий и (или) возврате принимает администрация города Конаково. </w:t>
      </w:r>
    </w:p>
    <w:p w:rsidR="009947FE" w:rsidRDefault="009947FE" w:rsidP="009947FE">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Возврат осуществляется путем перечисления денежных средств юридическим лицом на лицевой счет администрации города Конаково. </w:t>
      </w:r>
    </w:p>
    <w:p w:rsidR="009947FE" w:rsidRDefault="009947FE" w:rsidP="009947FE">
      <w:pPr>
        <w:pStyle w:val="a5"/>
        <w:ind w:firstLine="708"/>
        <w:jc w:val="both"/>
        <w:rPr>
          <w:rFonts w:ascii="Times New Roman" w:hAnsi="Times New Roman" w:cs="Times New Roman"/>
          <w:sz w:val="24"/>
          <w:szCs w:val="24"/>
        </w:rPr>
      </w:pPr>
      <w:r>
        <w:rPr>
          <w:rFonts w:ascii="Times New Roman" w:hAnsi="Times New Roman" w:cs="Times New Roman"/>
          <w:sz w:val="24"/>
          <w:szCs w:val="24"/>
        </w:rPr>
        <w:t>5.2. При отказе от добровольного возврата Субсидий они взыскиваются Администрацией города Конаково в судебном порядке в соответствии с действующим законодательством</w:t>
      </w:r>
    </w:p>
    <w:p w:rsidR="009947FE" w:rsidRDefault="009947FE" w:rsidP="009947FE">
      <w:pPr>
        <w:pStyle w:val="a5"/>
        <w:jc w:val="both"/>
        <w:rPr>
          <w:rFonts w:ascii="Times New Roman" w:hAnsi="Times New Roman" w:cs="Times New Roman"/>
          <w:sz w:val="24"/>
          <w:szCs w:val="24"/>
        </w:rPr>
      </w:pPr>
      <w:r>
        <w:rPr>
          <w:rFonts w:ascii="Times New Roman" w:hAnsi="Times New Roman" w:cs="Times New Roman"/>
          <w:sz w:val="24"/>
          <w:szCs w:val="24"/>
        </w:rPr>
        <w:t xml:space="preserve"> </w:t>
      </w:r>
    </w:p>
    <w:p w:rsidR="009947FE" w:rsidRDefault="009947FE" w:rsidP="009947FE">
      <w:pPr>
        <w:pStyle w:val="a5"/>
        <w:jc w:val="both"/>
        <w:rPr>
          <w:rFonts w:ascii="Times New Roman" w:hAnsi="Times New Roman" w:cs="Times New Roman"/>
          <w:sz w:val="24"/>
          <w:szCs w:val="24"/>
        </w:rPr>
      </w:pPr>
      <w:r>
        <w:rPr>
          <w:rFonts w:ascii="Times New Roman" w:hAnsi="Times New Roman" w:cs="Times New Roman"/>
          <w:sz w:val="24"/>
          <w:szCs w:val="24"/>
        </w:rPr>
        <w:t xml:space="preserve"> </w:t>
      </w:r>
    </w:p>
    <w:p w:rsidR="009947FE" w:rsidRDefault="009947FE" w:rsidP="009947FE">
      <w:pPr>
        <w:pStyle w:val="a5"/>
        <w:ind w:firstLine="708"/>
        <w:jc w:val="both"/>
        <w:rPr>
          <w:rFonts w:ascii="Times New Roman" w:hAnsi="Times New Roman" w:cs="Times New Roman"/>
          <w:sz w:val="24"/>
          <w:szCs w:val="24"/>
        </w:rPr>
      </w:pPr>
    </w:p>
    <w:p w:rsidR="009947FE" w:rsidRDefault="009947FE" w:rsidP="009947FE">
      <w:pPr>
        <w:pStyle w:val="a5"/>
        <w:ind w:firstLine="708"/>
        <w:jc w:val="both"/>
        <w:rPr>
          <w:rFonts w:ascii="Times New Roman" w:hAnsi="Times New Roman" w:cs="Times New Roman"/>
          <w:sz w:val="24"/>
          <w:szCs w:val="24"/>
        </w:rPr>
      </w:pPr>
    </w:p>
    <w:p w:rsidR="009947FE" w:rsidRDefault="009947FE" w:rsidP="009947FE">
      <w:pPr>
        <w:pStyle w:val="a5"/>
        <w:ind w:firstLine="708"/>
        <w:jc w:val="both"/>
        <w:rPr>
          <w:rFonts w:ascii="Times New Roman" w:hAnsi="Times New Roman" w:cs="Times New Roman"/>
          <w:sz w:val="24"/>
          <w:szCs w:val="24"/>
        </w:rPr>
      </w:pPr>
    </w:p>
    <w:p w:rsidR="009947FE" w:rsidRDefault="009947FE" w:rsidP="009947FE">
      <w:pPr>
        <w:pStyle w:val="a5"/>
        <w:ind w:firstLine="708"/>
        <w:jc w:val="both"/>
        <w:rPr>
          <w:rFonts w:ascii="Times New Roman" w:hAnsi="Times New Roman" w:cs="Times New Roman"/>
          <w:sz w:val="24"/>
          <w:szCs w:val="24"/>
        </w:rPr>
      </w:pPr>
    </w:p>
    <w:p w:rsidR="009947FE" w:rsidRDefault="009947FE" w:rsidP="009947FE">
      <w:pPr>
        <w:pStyle w:val="a5"/>
        <w:ind w:firstLine="708"/>
        <w:jc w:val="both"/>
        <w:rPr>
          <w:rFonts w:ascii="Times New Roman" w:hAnsi="Times New Roman" w:cs="Times New Roman"/>
          <w:sz w:val="24"/>
          <w:szCs w:val="24"/>
        </w:rPr>
      </w:pPr>
    </w:p>
    <w:p w:rsidR="009947FE" w:rsidRDefault="009947FE" w:rsidP="009947FE">
      <w:pPr>
        <w:pStyle w:val="a5"/>
        <w:ind w:firstLine="708"/>
        <w:jc w:val="both"/>
        <w:rPr>
          <w:rFonts w:ascii="Times New Roman" w:hAnsi="Times New Roman" w:cs="Times New Roman"/>
          <w:sz w:val="24"/>
          <w:szCs w:val="24"/>
        </w:rPr>
      </w:pPr>
    </w:p>
    <w:p w:rsidR="009947FE" w:rsidRDefault="009947FE" w:rsidP="009947FE">
      <w:pPr>
        <w:pStyle w:val="a5"/>
        <w:ind w:firstLine="708"/>
        <w:jc w:val="both"/>
        <w:rPr>
          <w:rFonts w:ascii="Times New Roman" w:hAnsi="Times New Roman" w:cs="Times New Roman"/>
          <w:sz w:val="24"/>
          <w:szCs w:val="24"/>
        </w:rPr>
      </w:pPr>
    </w:p>
    <w:p w:rsidR="009947FE" w:rsidRDefault="009947FE" w:rsidP="009947FE">
      <w:pPr>
        <w:pStyle w:val="a5"/>
        <w:ind w:firstLine="708"/>
        <w:jc w:val="both"/>
        <w:rPr>
          <w:rFonts w:ascii="Times New Roman" w:hAnsi="Times New Roman" w:cs="Times New Roman"/>
          <w:sz w:val="24"/>
          <w:szCs w:val="24"/>
        </w:rPr>
      </w:pPr>
    </w:p>
    <w:p w:rsidR="009947FE" w:rsidRDefault="009947FE" w:rsidP="009947FE">
      <w:pPr>
        <w:pStyle w:val="a5"/>
        <w:ind w:firstLine="708"/>
        <w:jc w:val="both"/>
        <w:rPr>
          <w:rFonts w:ascii="Times New Roman" w:hAnsi="Times New Roman" w:cs="Times New Roman"/>
          <w:sz w:val="24"/>
          <w:szCs w:val="24"/>
        </w:rPr>
      </w:pPr>
    </w:p>
    <w:sectPr w:rsidR="009947FE" w:rsidSect="00941B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07F45"/>
    <w:multiLevelType w:val="hybridMultilevel"/>
    <w:tmpl w:val="7784A842"/>
    <w:lvl w:ilvl="0" w:tplc="5AF036DA">
      <w:start w:val="1"/>
      <w:numFmt w:val="decimal"/>
      <w:lvlText w:val="%1."/>
      <w:lvlJc w:val="left"/>
      <w:pPr>
        <w:ind w:left="1468" w:hanging="360"/>
      </w:pPr>
      <w:rPr>
        <w:sz w:val="24"/>
        <w:szCs w:val="24"/>
      </w:rPr>
    </w:lvl>
    <w:lvl w:ilvl="1" w:tplc="04190019">
      <w:start w:val="1"/>
      <w:numFmt w:val="decimal"/>
      <w:lvlText w:val="%2."/>
      <w:lvlJc w:val="left"/>
      <w:pPr>
        <w:tabs>
          <w:tab w:val="num" w:pos="2008"/>
        </w:tabs>
        <w:ind w:left="2008" w:hanging="360"/>
      </w:pPr>
    </w:lvl>
    <w:lvl w:ilvl="2" w:tplc="0419001B">
      <w:start w:val="1"/>
      <w:numFmt w:val="decimal"/>
      <w:lvlText w:val="%3."/>
      <w:lvlJc w:val="left"/>
      <w:pPr>
        <w:tabs>
          <w:tab w:val="num" w:pos="2728"/>
        </w:tabs>
        <w:ind w:left="2728" w:hanging="360"/>
      </w:pPr>
    </w:lvl>
    <w:lvl w:ilvl="3" w:tplc="0419000F">
      <w:start w:val="1"/>
      <w:numFmt w:val="decimal"/>
      <w:lvlText w:val="%4."/>
      <w:lvlJc w:val="left"/>
      <w:pPr>
        <w:tabs>
          <w:tab w:val="num" w:pos="3448"/>
        </w:tabs>
        <w:ind w:left="3448" w:hanging="360"/>
      </w:pPr>
    </w:lvl>
    <w:lvl w:ilvl="4" w:tplc="04190019">
      <w:start w:val="1"/>
      <w:numFmt w:val="decimal"/>
      <w:lvlText w:val="%5."/>
      <w:lvlJc w:val="left"/>
      <w:pPr>
        <w:tabs>
          <w:tab w:val="num" w:pos="4168"/>
        </w:tabs>
        <w:ind w:left="4168" w:hanging="360"/>
      </w:pPr>
    </w:lvl>
    <w:lvl w:ilvl="5" w:tplc="0419001B">
      <w:start w:val="1"/>
      <w:numFmt w:val="decimal"/>
      <w:lvlText w:val="%6."/>
      <w:lvlJc w:val="left"/>
      <w:pPr>
        <w:tabs>
          <w:tab w:val="num" w:pos="4888"/>
        </w:tabs>
        <w:ind w:left="4888" w:hanging="360"/>
      </w:pPr>
    </w:lvl>
    <w:lvl w:ilvl="6" w:tplc="0419000F">
      <w:start w:val="1"/>
      <w:numFmt w:val="decimal"/>
      <w:lvlText w:val="%7."/>
      <w:lvlJc w:val="left"/>
      <w:pPr>
        <w:tabs>
          <w:tab w:val="num" w:pos="5608"/>
        </w:tabs>
        <w:ind w:left="5608" w:hanging="360"/>
      </w:pPr>
    </w:lvl>
    <w:lvl w:ilvl="7" w:tplc="04190019">
      <w:start w:val="1"/>
      <w:numFmt w:val="decimal"/>
      <w:lvlText w:val="%8."/>
      <w:lvlJc w:val="left"/>
      <w:pPr>
        <w:tabs>
          <w:tab w:val="num" w:pos="6328"/>
        </w:tabs>
        <w:ind w:left="6328" w:hanging="360"/>
      </w:pPr>
    </w:lvl>
    <w:lvl w:ilvl="8" w:tplc="0419001B">
      <w:start w:val="1"/>
      <w:numFmt w:val="decimal"/>
      <w:lvlText w:val="%9."/>
      <w:lvlJc w:val="left"/>
      <w:pPr>
        <w:tabs>
          <w:tab w:val="num" w:pos="7048"/>
        </w:tabs>
        <w:ind w:left="7048"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9947FE"/>
    <w:rsid w:val="000E1F9A"/>
    <w:rsid w:val="00174A75"/>
    <w:rsid w:val="001905D0"/>
    <w:rsid w:val="00263E28"/>
    <w:rsid w:val="002B4FF8"/>
    <w:rsid w:val="00366793"/>
    <w:rsid w:val="00425FE3"/>
    <w:rsid w:val="004425B1"/>
    <w:rsid w:val="00941B91"/>
    <w:rsid w:val="009947FE"/>
    <w:rsid w:val="009B09C1"/>
    <w:rsid w:val="00A64F41"/>
    <w:rsid w:val="00B46185"/>
    <w:rsid w:val="00D54A6A"/>
    <w:rsid w:val="00EA5EDE"/>
    <w:rsid w:val="00F36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B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947FE"/>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9947FE"/>
    <w:rPr>
      <w:rFonts w:ascii="Times New Roman" w:eastAsia="Times New Roman" w:hAnsi="Times New Roman" w:cs="Times New Roman"/>
      <w:sz w:val="28"/>
      <w:szCs w:val="20"/>
    </w:rPr>
  </w:style>
  <w:style w:type="paragraph" w:styleId="a5">
    <w:name w:val="No Spacing"/>
    <w:uiPriority w:val="1"/>
    <w:qFormat/>
    <w:rsid w:val="009947FE"/>
    <w:pPr>
      <w:spacing w:after="0" w:line="240" w:lineRule="auto"/>
    </w:pPr>
  </w:style>
  <w:style w:type="paragraph" w:customStyle="1" w:styleId="ConsPlusTitle">
    <w:name w:val="ConsPlusTitle"/>
    <w:uiPriority w:val="99"/>
    <w:rsid w:val="009947FE"/>
    <w:pPr>
      <w:autoSpaceDE w:val="0"/>
      <w:autoSpaceDN w:val="0"/>
      <w:adjustRightInd w:val="0"/>
      <w:spacing w:after="0" w:line="240" w:lineRule="auto"/>
    </w:pPr>
    <w:rPr>
      <w:rFonts w:ascii="Times New Roman" w:hAnsi="Times New Roman" w:cs="Times New Roman"/>
      <w:b/>
      <w:bCs/>
      <w:sz w:val="28"/>
      <w:szCs w:val="28"/>
    </w:rPr>
  </w:style>
  <w:style w:type="paragraph" w:styleId="a6">
    <w:name w:val="Balloon Text"/>
    <w:basedOn w:val="a"/>
    <w:link w:val="a7"/>
    <w:uiPriority w:val="99"/>
    <w:semiHidden/>
    <w:unhideWhenUsed/>
    <w:rsid w:val="003667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67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134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1588</Words>
  <Characters>9056</Characters>
  <Application>Microsoft Office Word</Application>
  <DocSecurity>0</DocSecurity>
  <Lines>75</Lines>
  <Paragraphs>21</Paragraphs>
  <ScaleCrop>false</ScaleCrop>
  <Company>Hewlett-Packard</Company>
  <LinksUpToDate>false</LinksUpToDate>
  <CharactersWithSpaces>10623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cp:lastPrinted>2014-01-13T06:39:00Z</cp:lastPrinted>
  <dcterms:created xsi:type="dcterms:W3CDTF">2014-01-13T08:50:00Z</dcterms:created>
  <dcterms:modified xsi:type="dcterms:W3CDTF">2014-01-13T08:50:00Z</dcterms:modified>
</cp:coreProperties>
</file>