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3F" w:rsidRPr="006C10CE" w:rsidRDefault="0087163F" w:rsidP="008716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63F" w:rsidRPr="006C10CE" w:rsidRDefault="0087163F" w:rsidP="0087163F">
      <w:pPr>
        <w:jc w:val="center"/>
        <w:rPr>
          <w:rFonts w:ascii="Times New Roman" w:hAnsi="Times New Roman"/>
          <w:sz w:val="28"/>
          <w:szCs w:val="28"/>
        </w:rPr>
      </w:pPr>
    </w:p>
    <w:p w:rsidR="0087163F" w:rsidRPr="006C10CE" w:rsidRDefault="0087163F" w:rsidP="0087163F">
      <w:pPr>
        <w:pStyle w:val="a4"/>
        <w:rPr>
          <w:b/>
          <w:szCs w:val="28"/>
        </w:rPr>
      </w:pPr>
      <w:r w:rsidRPr="006C10CE">
        <w:rPr>
          <w:b/>
          <w:szCs w:val="28"/>
        </w:rPr>
        <w:t>АДМИНИСТРАЦИЯ ГОРОДА КОНАКОВО</w:t>
      </w:r>
    </w:p>
    <w:p w:rsidR="0087163F" w:rsidRPr="006C10CE" w:rsidRDefault="0087163F" w:rsidP="0087163F">
      <w:pPr>
        <w:pStyle w:val="a4"/>
        <w:rPr>
          <w:b/>
          <w:szCs w:val="28"/>
        </w:rPr>
      </w:pPr>
    </w:p>
    <w:p w:rsidR="0087163F" w:rsidRPr="006C10CE" w:rsidRDefault="00E86048" w:rsidP="0087163F">
      <w:pPr>
        <w:pStyle w:val="a3"/>
        <w:jc w:val="center"/>
        <w:rPr>
          <w:rFonts w:ascii="Times New Roman" w:hAnsi="Times New Roman"/>
          <w:szCs w:val="28"/>
        </w:rPr>
      </w:pPr>
      <w:r w:rsidRPr="00E86048">
        <w:rPr>
          <w:rFonts w:ascii="Times New Roman" w:hAnsi="Times New Roman"/>
          <w:szCs w:val="20"/>
        </w:rPr>
        <w:pict>
          <v:line id="_x0000_s1026" style="position:absolute;left:0;text-align:left;z-index:251660288" from="0,-.05pt" to="468pt,-.05pt" strokeweight="3pt">
            <v:stroke linestyle="thinThin"/>
          </v:line>
        </w:pict>
      </w:r>
    </w:p>
    <w:p w:rsidR="0087163F" w:rsidRPr="006C10CE" w:rsidRDefault="0087163F" w:rsidP="008716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0CE">
        <w:rPr>
          <w:rFonts w:ascii="Times New Roman" w:hAnsi="Times New Roman"/>
          <w:b/>
          <w:sz w:val="28"/>
          <w:szCs w:val="28"/>
        </w:rPr>
        <w:t>ПОСТАНОВЛЕНИЕ</w:t>
      </w:r>
    </w:p>
    <w:p w:rsidR="0087163F" w:rsidRPr="006C10CE" w:rsidRDefault="0087163F" w:rsidP="0087163F">
      <w:pPr>
        <w:pStyle w:val="a3"/>
        <w:rPr>
          <w:rFonts w:ascii="Times New Roman" w:hAnsi="Times New Roman"/>
          <w:sz w:val="24"/>
          <w:szCs w:val="24"/>
        </w:rPr>
      </w:pPr>
    </w:p>
    <w:p w:rsidR="0087163F" w:rsidRPr="006C10CE" w:rsidRDefault="0087163F" w:rsidP="0087163F">
      <w:pPr>
        <w:pStyle w:val="a3"/>
        <w:rPr>
          <w:rFonts w:ascii="Times New Roman" w:hAnsi="Times New Roman"/>
          <w:sz w:val="24"/>
          <w:szCs w:val="24"/>
        </w:rPr>
      </w:pPr>
      <w:r w:rsidRPr="006C10CE">
        <w:rPr>
          <w:rFonts w:ascii="Times New Roman" w:hAnsi="Times New Roman"/>
          <w:sz w:val="24"/>
          <w:szCs w:val="24"/>
        </w:rPr>
        <w:t xml:space="preserve"> </w:t>
      </w:r>
    </w:p>
    <w:p w:rsidR="0087163F" w:rsidRPr="006C10CE" w:rsidRDefault="0087163F" w:rsidP="008716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03.12.2012</w:t>
      </w:r>
      <w:r w:rsidRPr="006C10CE">
        <w:rPr>
          <w:rFonts w:ascii="Times New Roman" w:hAnsi="Times New Roman"/>
          <w:sz w:val="24"/>
          <w:szCs w:val="24"/>
        </w:rPr>
        <w:t xml:space="preserve"> г.                                                  г. Конаково                                                 № </w:t>
      </w:r>
      <w:r>
        <w:rPr>
          <w:rFonts w:ascii="Times New Roman" w:hAnsi="Times New Roman"/>
          <w:sz w:val="24"/>
          <w:szCs w:val="24"/>
        </w:rPr>
        <w:t>623</w:t>
      </w:r>
    </w:p>
    <w:p w:rsidR="0087163F" w:rsidRPr="006C10CE" w:rsidRDefault="0087163F" w:rsidP="0087163F">
      <w:pPr>
        <w:pStyle w:val="a3"/>
        <w:rPr>
          <w:rFonts w:ascii="Times New Roman" w:hAnsi="Times New Roman"/>
          <w:sz w:val="24"/>
          <w:szCs w:val="24"/>
        </w:rPr>
      </w:pPr>
    </w:p>
    <w:p w:rsidR="0087163F" w:rsidRPr="006C10CE" w:rsidRDefault="0087163F" w:rsidP="0087163F">
      <w:pPr>
        <w:pStyle w:val="a3"/>
        <w:rPr>
          <w:rFonts w:ascii="Times New Roman" w:hAnsi="Times New Roman"/>
          <w:sz w:val="24"/>
          <w:szCs w:val="24"/>
        </w:rPr>
      </w:pPr>
    </w:p>
    <w:p w:rsidR="0087163F" w:rsidRPr="006C10CE" w:rsidRDefault="0087163F" w:rsidP="0087163F">
      <w:pPr>
        <w:pStyle w:val="a3"/>
        <w:rPr>
          <w:rFonts w:ascii="Times New Roman" w:hAnsi="Times New Roman"/>
          <w:sz w:val="24"/>
          <w:szCs w:val="24"/>
        </w:rPr>
      </w:pPr>
    </w:p>
    <w:p w:rsidR="0087163F" w:rsidRDefault="0087163F" w:rsidP="0087163F">
      <w:pPr>
        <w:pStyle w:val="a3"/>
        <w:rPr>
          <w:rFonts w:ascii="Times New Roman" w:hAnsi="Times New Roman"/>
          <w:sz w:val="24"/>
          <w:szCs w:val="24"/>
        </w:rPr>
      </w:pPr>
      <w:r w:rsidRPr="006C10C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 перечня муниципальных услуг,</w:t>
      </w:r>
    </w:p>
    <w:p w:rsidR="0087163F" w:rsidRDefault="0087163F" w:rsidP="008716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 в целях формирования муниципального задания</w:t>
      </w:r>
    </w:p>
    <w:p w:rsidR="0087163F" w:rsidRDefault="0087163F" w:rsidP="008716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муниципальным</w:t>
      </w:r>
      <w:r w:rsidRPr="006C10CE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м </w:t>
      </w:r>
    </w:p>
    <w:p w:rsidR="0087163F" w:rsidRPr="006C10CE" w:rsidRDefault="0087163F" w:rsidP="008716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«Городское поселение город Конаково» на 2013 год</w:t>
      </w:r>
    </w:p>
    <w:p w:rsidR="0087163F" w:rsidRPr="00B45195" w:rsidRDefault="0087163F" w:rsidP="008716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163F" w:rsidRPr="006C10CE" w:rsidRDefault="0087163F" w:rsidP="0087163F">
      <w:pPr>
        <w:pStyle w:val="a3"/>
        <w:rPr>
          <w:rFonts w:ascii="Times New Roman" w:hAnsi="Times New Roman"/>
          <w:sz w:val="24"/>
          <w:szCs w:val="24"/>
        </w:rPr>
      </w:pPr>
    </w:p>
    <w:p w:rsidR="0087163F" w:rsidRDefault="0087163F" w:rsidP="008716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</w:t>
      </w:r>
      <w:r w:rsidRPr="00B45195">
        <w:rPr>
          <w:rFonts w:ascii="Times New Roman" w:hAnsi="Times New Roman"/>
          <w:sz w:val="24"/>
          <w:szCs w:val="24"/>
        </w:rPr>
        <w:t xml:space="preserve"> с </w:t>
      </w:r>
      <w:hyperlink r:id="rId5" w:history="1">
        <w:r w:rsidRPr="00E87558">
          <w:rPr>
            <w:rFonts w:ascii="Times New Roman" w:hAnsi="Times New Roman"/>
            <w:sz w:val="24"/>
            <w:szCs w:val="24"/>
          </w:rPr>
          <w:t>пунктом 2.1</w:t>
        </w:r>
      </w:hyperlink>
      <w:r>
        <w:t>.</w:t>
      </w:r>
      <w:r w:rsidRPr="00B45195">
        <w:rPr>
          <w:rFonts w:ascii="Times New Roman" w:hAnsi="Times New Roman"/>
          <w:sz w:val="24"/>
          <w:szCs w:val="24"/>
        </w:rPr>
        <w:t xml:space="preserve"> Порядка формирования и</w:t>
      </w:r>
      <w:r>
        <w:rPr>
          <w:rFonts w:ascii="Times New Roman" w:hAnsi="Times New Roman"/>
          <w:sz w:val="24"/>
          <w:szCs w:val="24"/>
        </w:rPr>
        <w:t xml:space="preserve"> финансового обеспечения выполнения </w:t>
      </w:r>
      <w:r w:rsidRPr="00B45195">
        <w:rPr>
          <w:rFonts w:ascii="Times New Roman" w:hAnsi="Times New Roman"/>
          <w:sz w:val="24"/>
          <w:szCs w:val="24"/>
        </w:rPr>
        <w:t>муниципального задания</w:t>
      </w:r>
      <w:r>
        <w:rPr>
          <w:rFonts w:ascii="Times New Roman" w:hAnsi="Times New Roman"/>
          <w:sz w:val="24"/>
          <w:szCs w:val="24"/>
        </w:rPr>
        <w:t xml:space="preserve"> в отношении муниципальных бюджетных учреждений городского поселения город Конаково</w:t>
      </w:r>
      <w:r w:rsidRPr="00B45195">
        <w:rPr>
          <w:rFonts w:ascii="Times New Roman" w:hAnsi="Times New Roman"/>
          <w:sz w:val="24"/>
          <w:szCs w:val="24"/>
        </w:rPr>
        <w:t>, утвержденного Постановл</w:t>
      </w:r>
      <w:r>
        <w:rPr>
          <w:rFonts w:ascii="Times New Roman" w:hAnsi="Times New Roman"/>
          <w:sz w:val="24"/>
          <w:szCs w:val="24"/>
        </w:rPr>
        <w:t>ением администрации города Конаково от 20.10.2011 № 50</w:t>
      </w:r>
      <w:r w:rsidRPr="00B451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Pr="000056A0">
        <w:rPr>
          <w:rFonts w:ascii="Times New Roman" w:hAnsi="Times New Roman"/>
          <w:sz w:val="24"/>
          <w:szCs w:val="24"/>
        </w:rPr>
        <w:t xml:space="preserve"> </w:t>
      </w:r>
      <w:r w:rsidRPr="00B45195">
        <w:rPr>
          <w:rFonts w:ascii="Times New Roman" w:hAnsi="Times New Roman"/>
          <w:sz w:val="24"/>
          <w:szCs w:val="24"/>
        </w:rPr>
        <w:t>в целях реализации</w:t>
      </w:r>
      <w:r w:rsidR="009C65A3">
        <w:rPr>
          <w:rFonts w:ascii="Times New Roman" w:hAnsi="Times New Roman"/>
          <w:sz w:val="24"/>
          <w:szCs w:val="24"/>
        </w:rPr>
        <w:t xml:space="preserve"> статьи 8 </w:t>
      </w:r>
      <w:r w:rsidRPr="00B45195">
        <w:rPr>
          <w:rFonts w:ascii="Times New Roman" w:hAnsi="Times New Roman"/>
          <w:sz w:val="24"/>
          <w:szCs w:val="24"/>
        </w:rPr>
        <w:t>Положения о б</w:t>
      </w:r>
      <w:r>
        <w:rPr>
          <w:rFonts w:ascii="Times New Roman" w:hAnsi="Times New Roman"/>
          <w:sz w:val="24"/>
          <w:szCs w:val="24"/>
        </w:rPr>
        <w:t>юджетном процессе в городе Конаково</w:t>
      </w:r>
      <w:r w:rsidRPr="00B45195">
        <w:rPr>
          <w:rFonts w:ascii="Times New Roman" w:hAnsi="Times New Roman"/>
          <w:sz w:val="24"/>
          <w:szCs w:val="24"/>
        </w:rPr>
        <w:t xml:space="preserve">, утвержденного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="009C65A3">
        <w:rPr>
          <w:rFonts w:ascii="Times New Roman" w:hAnsi="Times New Roman"/>
          <w:sz w:val="24"/>
          <w:szCs w:val="24"/>
        </w:rPr>
        <w:t xml:space="preserve"> депутатов города Конаково № 566 от 29.11.2012</w:t>
      </w:r>
      <w:r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87163F" w:rsidRDefault="0087163F" w:rsidP="008716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63F" w:rsidRPr="006C10CE" w:rsidRDefault="0087163F" w:rsidP="008716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63F" w:rsidRPr="006C10CE" w:rsidRDefault="0087163F" w:rsidP="0087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10CE">
        <w:rPr>
          <w:rFonts w:ascii="Times New Roman" w:hAnsi="Times New Roman"/>
          <w:sz w:val="24"/>
          <w:szCs w:val="24"/>
        </w:rPr>
        <w:t xml:space="preserve"> </w:t>
      </w:r>
    </w:p>
    <w:p w:rsidR="0087163F" w:rsidRPr="006C10CE" w:rsidRDefault="0087163F" w:rsidP="0087163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7163F" w:rsidRPr="006C10CE" w:rsidRDefault="0087163F" w:rsidP="008716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10CE">
        <w:rPr>
          <w:rFonts w:ascii="Times New Roman" w:hAnsi="Times New Roman"/>
          <w:b/>
          <w:sz w:val="24"/>
          <w:szCs w:val="24"/>
        </w:rPr>
        <w:t>ПОСТАНОВЛЯЮ:</w:t>
      </w:r>
    </w:p>
    <w:p w:rsidR="0087163F" w:rsidRPr="006C10CE" w:rsidRDefault="0087163F" w:rsidP="0087163F">
      <w:pPr>
        <w:pStyle w:val="a3"/>
        <w:rPr>
          <w:rFonts w:ascii="Times New Roman" w:hAnsi="Times New Roman"/>
          <w:sz w:val="24"/>
          <w:szCs w:val="24"/>
        </w:rPr>
      </w:pPr>
    </w:p>
    <w:p w:rsidR="0087163F" w:rsidRDefault="0087163F" w:rsidP="008716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10C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перечень муниципальных услуг, работ в целях формирования муниципального задания  муниципальным</w:t>
      </w:r>
      <w:r w:rsidRPr="006C10CE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м  МО «Городское п</w:t>
      </w:r>
      <w:r w:rsidR="004E7C63">
        <w:rPr>
          <w:rFonts w:ascii="Times New Roman" w:hAnsi="Times New Roman"/>
          <w:sz w:val="24"/>
          <w:szCs w:val="24"/>
        </w:rPr>
        <w:t>оселение город Конаково» на 2013</w:t>
      </w:r>
      <w:r>
        <w:rPr>
          <w:rFonts w:ascii="Times New Roman" w:hAnsi="Times New Roman"/>
          <w:sz w:val="24"/>
          <w:szCs w:val="24"/>
        </w:rPr>
        <w:t xml:space="preserve"> год (прилагается).</w:t>
      </w:r>
    </w:p>
    <w:p w:rsidR="007160A6" w:rsidRPr="007160A6" w:rsidRDefault="007160A6" w:rsidP="008716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60A6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города Конаково № 514 от 21.10.2011 г. «Об утверждении перечня муниципальных услуг, работ в целях формирования муниципального задания  муниципальным учреждениям  МО «Городское поселение город Конаково» на 2012 год»</w:t>
      </w:r>
      <w:r>
        <w:rPr>
          <w:rFonts w:ascii="Times New Roman" w:hAnsi="Times New Roman"/>
          <w:sz w:val="24"/>
          <w:szCs w:val="24"/>
        </w:rPr>
        <w:t>.</w:t>
      </w:r>
    </w:p>
    <w:p w:rsidR="0087163F" w:rsidRPr="006C10CE" w:rsidRDefault="007160A6" w:rsidP="008716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="0087163F" w:rsidRPr="007160A6">
        <w:rPr>
          <w:rFonts w:ascii="Times New Roman" w:hAnsi="Times New Roman"/>
          <w:sz w:val="24"/>
          <w:szCs w:val="24"/>
        </w:rPr>
        <w:t>. Настоящее постановление вступа</w:t>
      </w:r>
      <w:r w:rsidR="004E7C63" w:rsidRPr="007160A6">
        <w:rPr>
          <w:rFonts w:ascii="Times New Roman" w:hAnsi="Times New Roman"/>
          <w:sz w:val="24"/>
          <w:szCs w:val="24"/>
        </w:rPr>
        <w:t>ет</w:t>
      </w:r>
      <w:r w:rsidR="004E7C63">
        <w:rPr>
          <w:rFonts w:ascii="Times New Roman" w:hAnsi="Times New Roman"/>
          <w:sz w:val="24"/>
          <w:szCs w:val="24"/>
        </w:rPr>
        <w:t xml:space="preserve"> в силу со дня его принятия</w:t>
      </w:r>
      <w:r w:rsidR="0087163F">
        <w:rPr>
          <w:rFonts w:ascii="Times New Roman" w:hAnsi="Times New Roman"/>
          <w:sz w:val="24"/>
          <w:szCs w:val="24"/>
        </w:rPr>
        <w:t xml:space="preserve"> и подлежит опубликованию </w:t>
      </w:r>
      <w:r w:rsidR="0087163F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в </w:t>
      </w:r>
      <w:r w:rsidR="0087163F">
        <w:rPr>
          <w:rFonts w:ascii="Times New Roman" w:hAnsi="Times New Roman"/>
          <w:sz w:val="24"/>
          <w:szCs w:val="24"/>
        </w:rPr>
        <w:t xml:space="preserve"> общественно-политической газете «</w:t>
      </w:r>
      <w:proofErr w:type="spellStart"/>
      <w:r w:rsidR="0087163F">
        <w:rPr>
          <w:rFonts w:ascii="Times New Roman" w:hAnsi="Times New Roman"/>
          <w:sz w:val="24"/>
          <w:szCs w:val="24"/>
        </w:rPr>
        <w:t>Конаковская</w:t>
      </w:r>
      <w:proofErr w:type="spellEnd"/>
      <w:r w:rsidR="0087163F">
        <w:rPr>
          <w:rFonts w:ascii="Times New Roman" w:hAnsi="Times New Roman"/>
          <w:sz w:val="24"/>
          <w:szCs w:val="24"/>
        </w:rPr>
        <w:t xml:space="preserve"> панорама», и в сети интернет.</w:t>
      </w:r>
    </w:p>
    <w:p w:rsidR="0087163F" w:rsidRDefault="0087163F" w:rsidP="0087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10CE">
        <w:rPr>
          <w:rFonts w:ascii="Times New Roman" w:hAnsi="Times New Roman"/>
          <w:sz w:val="24"/>
          <w:szCs w:val="24"/>
        </w:rPr>
        <w:t xml:space="preserve"> </w:t>
      </w:r>
    </w:p>
    <w:p w:rsidR="0087163F" w:rsidRDefault="0087163F" w:rsidP="008716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63F" w:rsidRPr="006C10CE" w:rsidRDefault="0087163F" w:rsidP="008716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87163F" w:rsidRPr="006C10CE" w:rsidRDefault="004E7C63" w:rsidP="008716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Главы</w:t>
      </w:r>
      <w:r w:rsidR="0087163F" w:rsidRPr="006C10CE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87163F" w:rsidRPr="006C10CE" w:rsidRDefault="0087163F" w:rsidP="0087163F">
      <w:pPr>
        <w:pStyle w:val="a3"/>
        <w:rPr>
          <w:rFonts w:ascii="Times New Roman" w:hAnsi="Times New Roman"/>
          <w:b/>
          <w:sz w:val="24"/>
          <w:szCs w:val="24"/>
        </w:rPr>
      </w:pPr>
      <w:r w:rsidRPr="006C10CE">
        <w:rPr>
          <w:rFonts w:ascii="Times New Roman" w:hAnsi="Times New Roman"/>
          <w:b/>
          <w:sz w:val="24"/>
          <w:szCs w:val="24"/>
        </w:rPr>
        <w:t xml:space="preserve">города Конаково                                                               </w:t>
      </w:r>
      <w:r w:rsidR="004E7C63">
        <w:rPr>
          <w:rFonts w:ascii="Times New Roman" w:hAnsi="Times New Roman"/>
          <w:b/>
          <w:sz w:val="24"/>
          <w:szCs w:val="24"/>
        </w:rPr>
        <w:t xml:space="preserve">                            Е.В. </w:t>
      </w:r>
      <w:proofErr w:type="spellStart"/>
      <w:r w:rsidR="004E7C63">
        <w:rPr>
          <w:rFonts w:ascii="Times New Roman" w:hAnsi="Times New Roman"/>
          <w:b/>
          <w:sz w:val="24"/>
          <w:szCs w:val="24"/>
        </w:rPr>
        <w:t>Терешкевич</w:t>
      </w:r>
      <w:proofErr w:type="spellEnd"/>
    </w:p>
    <w:p w:rsidR="0087163F" w:rsidRDefault="0087163F" w:rsidP="0087163F">
      <w:pPr>
        <w:pStyle w:val="a3"/>
        <w:jc w:val="right"/>
        <w:rPr>
          <w:b/>
          <w:sz w:val="24"/>
          <w:szCs w:val="24"/>
        </w:rPr>
      </w:pPr>
    </w:p>
    <w:p w:rsidR="0087163F" w:rsidRDefault="0087163F" w:rsidP="0087163F">
      <w:pPr>
        <w:pStyle w:val="a3"/>
        <w:rPr>
          <w:rFonts w:ascii="Times New Roman" w:hAnsi="Times New Roman"/>
          <w:sz w:val="24"/>
          <w:szCs w:val="24"/>
        </w:rPr>
      </w:pPr>
    </w:p>
    <w:p w:rsidR="0087163F" w:rsidRDefault="0087163F" w:rsidP="0087163F">
      <w:pPr>
        <w:pStyle w:val="a3"/>
        <w:rPr>
          <w:rFonts w:ascii="Times New Roman" w:hAnsi="Times New Roman"/>
          <w:sz w:val="24"/>
          <w:szCs w:val="24"/>
        </w:rPr>
      </w:pPr>
    </w:p>
    <w:p w:rsidR="0087163F" w:rsidRDefault="0087163F" w:rsidP="0087163F">
      <w:pPr>
        <w:pStyle w:val="a3"/>
        <w:rPr>
          <w:rFonts w:ascii="Times New Roman" w:hAnsi="Times New Roman"/>
          <w:sz w:val="24"/>
          <w:szCs w:val="24"/>
        </w:rPr>
      </w:pPr>
    </w:p>
    <w:p w:rsidR="0087163F" w:rsidRDefault="0087163F" w:rsidP="0087163F">
      <w:pPr>
        <w:pStyle w:val="a3"/>
        <w:rPr>
          <w:rFonts w:ascii="Times New Roman" w:hAnsi="Times New Roman"/>
          <w:sz w:val="24"/>
          <w:szCs w:val="24"/>
        </w:rPr>
      </w:pPr>
    </w:p>
    <w:p w:rsidR="0087163F" w:rsidRDefault="0087163F" w:rsidP="0087163F">
      <w:pPr>
        <w:pStyle w:val="a3"/>
        <w:rPr>
          <w:rFonts w:ascii="Times New Roman" w:hAnsi="Times New Roman"/>
          <w:sz w:val="24"/>
          <w:szCs w:val="24"/>
        </w:rPr>
      </w:pPr>
    </w:p>
    <w:p w:rsidR="0087163F" w:rsidRDefault="0087163F" w:rsidP="0087163F">
      <w:pPr>
        <w:pStyle w:val="a3"/>
        <w:rPr>
          <w:rFonts w:ascii="Times New Roman" w:hAnsi="Times New Roman"/>
          <w:sz w:val="24"/>
          <w:szCs w:val="24"/>
        </w:rPr>
      </w:pPr>
    </w:p>
    <w:p w:rsidR="0087163F" w:rsidRDefault="0087163F" w:rsidP="0087163F">
      <w:pPr>
        <w:pStyle w:val="a3"/>
        <w:rPr>
          <w:rFonts w:ascii="Times New Roman" w:hAnsi="Times New Roman"/>
          <w:sz w:val="24"/>
          <w:szCs w:val="24"/>
        </w:rPr>
      </w:pPr>
    </w:p>
    <w:p w:rsidR="0087163F" w:rsidRDefault="0087163F" w:rsidP="0087163F">
      <w:pPr>
        <w:pStyle w:val="a3"/>
        <w:rPr>
          <w:rFonts w:ascii="Times New Roman" w:hAnsi="Times New Roman"/>
          <w:sz w:val="24"/>
          <w:szCs w:val="24"/>
        </w:rPr>
      </w:pPr>
    </w:p>
    <w:p w:rsidR="0087163F" w:rsidRPr="00B45195" w:rsidRDefault="0087163F" w:rsidP="008716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163F" w:rsidRPr="00B45195" w:rsidRDefault="0087163F" w:rsidP="0087163F">
      <w:pPr>
        <w:pStyle w:val="a3"/>
        <w:rPr>
          <w:rFonts w:ascii="Times New Roman" w:hAnsi="Times New Roman"/>
          <w:sz w:val="24"/>
          <w:szCs w:val="24"/>
        </w:rPr>
        <w:sectPr w:rsidR="0087163F" w:rsidRPr="00B45195">
          <w:pgSz w:w="11905" w:h="16838" w:code="9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163F" w:rsidRPr="00B45195" w:rsidRDefault="0087163F" w:rsidP="008716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163F" w:rsidRPr="00B45195" w:rsidRDefault="0087163F" w:rsidP="0087163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5195">
        <w:rPr>
          <w:rFonts w:ascii="Times New Roman" w:hAnsi="Times New Roman"/>
          <w:sz w:val="24"/>
          <w:szCs w:val="24"/>
        </w:rPr>
        <w:t>Приложение</w:t>
      </w:r>
    </w:p>
    <w:p w:rsidR="0087163F" w:rsidRPr="00B45195" w:rsidRDefault="0087163F" w:rsidP="0087163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519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7163F" w:rsidRPr="00B45195" w:rsidRDefault="0087163F" w:rsidP="008716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Конаково</w:t>
      </w:r>
    </w:p>
    <w:p w:rsidR="0087163F" w:rsidRPr="00B45195" w:rsidRDefault="0087163F" w:rsidP="008716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E7C63">
        <w:rPr>
          <w:rFonts w:ascii="Times New Roman" w:hAnsi="Times New Roman"/>
          <w:sz w:val="24"/>
          <w:szCs w:val="24"/>
        </w:rPr>
        <w:t>03 декабря 2012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4E7C63">
        <w:rPr>
          <w:rFonts w:ascii="Times New Roman" w:hAnsi="Times New Roman"/>
          <w:sz w:val="24"/>
          <w:szCs w:val="24"/>
        </w:rPr>
        <w:t xml:space="preserve"> 623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87163F" w:rsidRPr="003346D7" w:rsidRDefault="0087163F" w:rsidP="008716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87163F" w:rsidRPr="003346D7" w:rsidRDefault="0087163F" w:rsidP="008716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46D7">
        <w:rPr>
          <w:rFonts w:ascii="Times New Roman" w:hAnsi="Times New Roman"/>
          <w:b/>
          <w:sz w:val="24"/>
          <w:szCs w:val="24"/>
        </w:rPr>
        <w:t>ПЕРЕЧЕНЬ</w:t>
      </w:r>
    </w:p>
    <w:p w:rsidR="0087163F" w:rsidRPr="003346D7" w:rsidRDefault="0087163F" w:rsidP="008716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46D7">
        <w:rPr>
          <w:rFonts w:ascii="Times New Roman" w:hAnsi="Times New Roman"/>
          <w:b/>
          <w:sz w:val="24"/>
          <w:szCs w:val="24"/>
        </w:rPr>
        <w:t>муниципальных услуг, работ в целях формирования</w:t>
      </w:r>
    </w:p>
    <w:p w:rsidR="0087163F" w:rsidRPr="003346D7" w:rsidRDefault="0087163F" w:rsidP="008716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46D7">
        <w:rPr>
          <w:rFonts w:ascii="Times New Roman" w:hAnsi="Times New Roman"/>
          <w:b/>
          <w:sz w:val="24"/>
          <w:szCs w:val="24"/>
        </w:rPr>
        <w:t>муниципального задания муниципальным учреждениям</w:t>
      </w:r>
    </w:p>
    <w:p w:rsidR="0087163F" w:rsidRDefault="0087163F" w:rsidP="008716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«Городское поселение город Конаково»</w:t>
      </w:r>
      <w:r w:rsidR="004E7C63">
        <w:rPr>
          <w:rFonts w:ascii="Times New Roman" w:hAnsi="Times New Roman"/>
          <w:b/>
          <w:sz w:val="24"/>
          <w:szCs w:val="24"/>
        </w:rPr>
        <w:t xml:space="preserve"> на 2013</w:t>
      </w:r>
      <w:r w:rsidRPr="003346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7163F" w:rsidRPr="003346D7" w:rsidRDefault="0087163F" w:rsidP="008716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2"/>
        <w:tblW w:w="16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4"/>
        <w:gridCol w:w="2700"/>
        <w:gridCol w:w="91"/>
        <w:gridCol w:w="3269"/>
        <w:gridCol w:w="15"/>
        <w:gridCol w:w="1890"/>
        <w:gridCol w:w="1890"/>
        <w:gridCol w:w="2970"/>
        <w:gridCol w:w="15"/>
        <w:gridCol w:w="15"/>
        <w:gridCol w:w="2805"/>
      </w:tblGrid>
      <w:tr w:rsidR="0087163F" w:rsidRPr="00B45195" w:rsidTr="00A847C3">
        <w:trPr>
          <w:cantSplit/>
          <w:trHeight w:val="108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93778B" w:rsidRDefault="0087163F" w:rsidP="00A847C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N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t>/</w:t>
            </w:r>
            <w:proofErr w:type="spellStart"/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93778B" w:rsidRDefault="0087163F" w:rsidP="00A847C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Наименование  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муниципальной 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услуги, работы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93778B" w:rsidRDefault="0087163F" w:rsidP="00A847C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Вопрос местного   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значения, в рамках 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которого оказывается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услуга, работа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93778B" w:rsidRDefault="0087163F" w:rsidP="00A847C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Категории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потребителей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муниципальной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услуги, 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работы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93778B" w:rsidRDefault="0087163F" w:rsidP="00A847C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Единицы 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измерения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показателей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объема  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(содержания)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муниципальной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услуги, 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работы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63F" w:rsidRPr="0093778B" w:rsidRDefault="0087163F" w:rsidP="00A847C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Показатели,   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характеризующие 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качество     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93778B" w:rsidRDefault="0087163F" w:rsidP="00A847C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Наименование  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подведомственных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учреждений,    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оказывающих услугу, </w:t>
            </w: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выполняющих работу</w:t>
            </w:r>
          </w:p>
        </w:tc>
      </w:tr>
      <w:tr w:rsidR="0087163F" w:rsidRPr="00B45195" w:rsidTr="00A847C3">
        <w:trPr>
          <w:cantSplit/>
          <w:trHeight w:val="240"/>
        </w:trPr>
        <w:tc>
          <w:tcPr>
            <w:tcW w:w="162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63F" w:rsidRPr="0093778B" w:rsidRDefault="0087163F" w:rsidP="00A847C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t>Услуги, работы на бесплатной основе</w:t>
            </w:r>
          </w:p>
        </w:tc>
      </w:tr>
      <w:tr w:rsidR="0087163F" w:rsidRPr="00B45195" w:rsidTr="00A847C3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Организация  досуга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и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социальных    инициатив       для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подростков     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молодежи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Организация         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осуществление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мероприятий по работе  с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детьми  и  молодежью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поселении (п. 30, ч. 1,  ст.   14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Федерального  закона  от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06.10.2003 N 131-ФЗ  "Об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общих          принципах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Российской Федерации")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Население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возрасте   до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30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2.         Количество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проведенных </w:t>
            </w:r>
            <w:proofErr w:type="spellStart"/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досуговых</w:t>
            </w:r>
            <w:proofErr w:type="spellEnd"/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мероприятий.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3. Среднее количество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посетителей    одно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мероприятия.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4. Количество детей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подростков,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участвующих 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меропритиях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5.  Наличие   журнала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6. Число обоснованных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- МУ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«ГДК им. Воровского»;</w:t>
            </w:r>
          </w:p>
          <w:p w:rsidR="0087163F" w:rsidRDefault="0087163F" w:rsidP="00A84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МУ </w:t>
            </w:r>
            <w:r w:rsidRPr="00A25F9C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A25F9C">
              <w:rPr>
                <w:rFonts w:ascii="Times New Roman" w:hAnsi="Times New Roman"/>
                <w:sz w:val="24"/>
                <w:szCs w:val="24"/>
              </w:rPr>
              <w:t>Конаковская</w:t>
            </w:r>
            <w:proofErr w:type="spellEnd"/>
            <w:r w:rsidRPr="00A25F9C">
              <w:rPr>
                <w:rFonts w:ascii="Times New Roman" w:hAnsi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163F" w:rsidRDefault="0087163F" w:rsidP="00A84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 «Конаковский бор»</w:t>
            </w:r>
          </w:p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 «Конаковский лед».</w:t>
            </w:r>
          </w:p>
        </w:tc>
      </w:tr>
      <w:tr w:rsidR="0087163F" w:rsidRPr="00B45195" w:rsidTr="00A847C3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63F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Услуги по организации и проведения городских мероприятий, акций с целью пропаганды и поддержки культуры среди населения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Создание   условий   для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досуга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обеспечения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жителей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поселения услугами     организаций культуры (п. 12,  ч.  1, ст.   14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 Федерального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закона от  06.10.2003  N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131-ФЗ     "Об     общих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принципах    организации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местного  самоуправления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в Российской Федерации")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проведенных мероприятий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Наличие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. Число обоснованных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- МУ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«ГДК им. Воровского»;</w:t>
            </w:r>
          </w:p>
          <w:p w:rsidR="0087163F" w:rsidRDefault="0087163F" w:rsidP="00A84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МУ </w:t>
            </w:r>
            <w:r w:rsidRPr="00A25F9C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A25F9C">
              <w:rPr>
                <w:rFonts w:ascii="Times New Roman" w:hAnsi="Times New Roman"/>
                <w:sz w:val="24"/>
                <w:szCs w:val="24"/>
              </w:rPr>
              <w:t>Конаковская</w:t>
            </w:r>
            <w:proofErr w:type="spellEnd"/>
            <w:r w:rsidRPr="00A25F9C">
              <w:rPr>
                <w:rFonts w:ascii="Times New Roman" w:hAnsi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63F" w:rsidRDefault="0087163F" w:rsidP="00A84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163F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163F" w:rsidRPr="00B45195" w:rsidTr="00A847C3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63F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Услуги по организации и проведения городских мероприятий, акций с целью пропаганды,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использования, охраны, защиты, воспроизводства городских лесов, лесов особо охраняемых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природных территорий,   среди населения.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Default="0087163F" w:rsidP="00A847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(п. 19,  ч.  1, ст.   14    Федерального закона от  06.10.2003 </w:t>
            </w:r>
            <w:r w:rsidRPr="00B45195">
              <w:rPr>
                <w:rFonts w:ascii="Times New Roman" w:hAnsi="Times New Roman"/>
                <w:sz w:val="24"/>
                <w:szCs w:val="24"/>
              </w:rPr>
              <w:t>N</w:t>
            </w:r>
            <w:r w:rsidRPr="00B45195">
              <w:rPr>
                <w:rFonts w:ascii="Times New Roman" w:hAnsi="Times New Roman"/>
                <w:sz w:val="24"/>
                <w:szCs w:val="24"/>
              </w:rPr>
              <w:br/>
              <w:t>131-ФЗ     "Об     общих</w:t>
            </w:r>
            <w:r w:rsidRPr="00B45195">
              <w:rPr>
                <w:rFonts w:ascii="Times New Roman" w:hAnsi="Times New Roman"/>
                <w:sz w:val="24"/>
                <w:szCs w:val="24"/>
              </w:rPr>
              <w:br/>
              <w:t>принципах    организации</w:t>
            </w:r>
            <w:r w:rsidRPr="00B45195">
              <w:rPr>
                <w:rFonts w:ascii="Times New Roman" w:hAnsi="Times New Roman"/>
                <w:sz w:val="24"/>
                <w:szCs w:val="24"/>
              </w:rPr>
              <w:br/>
              <w:t>местного  самоуправления</w:t>
            </w:r>
            <w:r w:rsidRPr="00B45195">
              <w:rPr>
                <w:rFonts w:ascii="Times New Roman" w:hAnsi="Times New Roman"/>
                <w:sz w:val="24"/>
                <w:szCs w:val="24"/>
              </w:rPr>
              <w:br/>
              <w:t>в Российской Федерации")</w:t>
            </w:r>
          </w:p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проведенных мероприятий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Наличие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. Число обоснованных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Default="0087163F" w:rsidP="00A84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 «Конаковский бор».</w:t>
            </w:r>
          </w:p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163F" w:rsidRPr="00B45195" w:rsidTr="00A847C3">
        <w:trPr>
          <w:cantSplit/>
          <w:trHeight w:val="31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Услуги      клубных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Создание   условий   для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досуга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обеспечения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жителей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поселения услугами     организаций культуры (п. 12,  ч.  1, ст.   14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 Федерального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закона от  06.10.2003  N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131-ФЗ     "Об     общих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принципах    организации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местного  самоуправления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в 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2. Число  посетителей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 год.    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3.  Доля  мероприятий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для  детей  в   общем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числе мероприятий.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4.     Участие   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городских, областных,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всероссийских    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междунаро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дных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фестивалях   и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конкурсах.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5.  Наличие   журнала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6. Число обоснованных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63F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- МУ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«ГДК им. Воровского».</w:t>
            </w:r>
          </w:p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163F" w:rsidRPr="00B45195" w:rsidTr="00A847C3">
        <w:trPr>
          <w:cantSplit/>
          <w:trHeight w:val="3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Обучение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творческих  коллективах       и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студиях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Создание   условий   для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досуга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обеспечения      жителей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поселения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услугами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организаций культуры (п. 12,  ч.  1, ст.   14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 Федерального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закона от  06.10.2003  N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131-ФЗ     "Об     общих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принципах    организации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местного  самоуправления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в 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Посетители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1.     Участ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ие     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городских,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мероприятиях.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2.    Доля    клубных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формирований      для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детей     в     общем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количестве.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3.    Процент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потребителей,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удовлетворенных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качеством услуги.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4.  Наличие   журнала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5. Число обоснованных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822582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- МУ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«ГДК им. Воровского»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МУ «Конаковский лед»</w:t>
            </w:r>
          </w:p>
        </w:tc>
      </w:tr>
      <w:tr w:rsidR="0087163F" w:rsidRPr="00B45195" w:rsidTr="00A847C3">
        <w:trPr>
          <w:cantSplit/>
          <w:trHeight w:val="3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Музейно-выставочное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обслуживание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населения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Создание   условий   для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досуга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обеспечения      жителей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поселения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услугами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организаций культуры (п. 12,  ч.  1, ст.   14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 Федерального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закона от  06.10.2003  N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131-ФЗ     "Об     общих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принципах    организации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местного  самоуправления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в 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Посетители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2. Количество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проведенных выставок.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3. Среднее количество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посетителей     одной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выставки. 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4.  Наличие   журнала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5. Число обоснованных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- МУ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«ГДК им. Воровского»;</w:t>
            </w:r>
          </w:p>
          <w:p w:rsidR="0087163F" w:rsidRPr="00547556" w:rsidRDefault="0087163F" w:rsidP="00A84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МУ </w:t>
            </w:r>
            <w:r w:rsidRPr="00A25F9C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A25F9C">
              <w:rPr>
                <w:rFonts w:ascii="Times New Roman" w:hAnsi="Times New Roman"/>
                <w:sz w:val="24"/>
                <w:szCs w:val="24"/>
              </w:rPr>
              <w:t>Конаковская</w:t>
            </w:r>
            <w:proofErr w:type="spellEnd"/>
            <w:r w:rsidRPr="00A25F9C">
              <w:rPr>
                <w:rFonts w:ascii="Times New Roman" w:hAnsi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63F" w:rsidRPr="00B45195" w:rsidTr="00A847C3">
        <w:trPr>
          <w:cantSplit/>
          <w:trHeight w:val="3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Физкультурн</w:t>
            </w:r>
            <w:proofErr w:type="gramStart"/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proofErr w:type="spellEnd"/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gramEnd"/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оздоровительные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Обеспечение условий  для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развития  на  территории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городского        округа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физической  культуры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массового        спорта,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проведения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официальных физкультурно-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оздоровительных     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спортивных   мероприятий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поселения (п. 14, ч. 1,   ст.  14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Федерального  закона  от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06.10.2003 N 131-ФЗ  "Об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общих          принципах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Посетители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2.  Доля   населения,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пользующегося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proofErr w:type="spellStart"/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физкультурн</w:t>
            </w:r>
            <w:proofErr w:type="gramStart"/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proofErr w:type="spellEnd"/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gramEnd"/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оздоровительными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услугами   от   общей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численности населения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города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Конаково.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3.         Отсутствие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предписаний         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нарушениях требований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готовности   катка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для        проведения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спортивно-зрелищных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ероприятий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(хоккейных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матчей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др.).     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4.         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посетителей  спортивных мероприятий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.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5.  Наличие   журнала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реги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страции жалоб.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6.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роцент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потребителей,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удовлетворенных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качеством услуги.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7. Число обоснованных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Default="00C342B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МУ «Конаковский лед»;</w:t>
            </w:r>
          </w:p>
          <w:p w:rsidR="00C342BF" w:rsidRDefault="00C342B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МАУ «Конаковский спортивный клуб» «Русские медведи».</w:t>
            </w:r>
          </w:p>
        </w:tc>
      </w:tr>
      <w:tr w:rsidR="0087163F" w:rsidRPr="00B45195" w:rsidTr="00A847C3">
        <w:trPr>
          <w:cantSplit/>
          <w:trHeight w:val="3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Библиотечное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обслуживание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населения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 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библиотечного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обслуживания  населения,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комплектование      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обеспечение  сохранности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библиотечных      фондов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библиотек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поселения</w:t>
            </w:r>
          </w:p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(п. 11, ч. 1, ст. 14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Федерального  закона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от 06.10.2003  N  131-ФЗ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"Об   общих    принципах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Посещение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2.         Активность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использования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библиотечного фонда.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3.         Активность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посещения библиотек.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4.        Обеспечение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книгами  потребителей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библиотек.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5.  Количество  книг,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прочитанных читателем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за год.   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6.  Наличие   журнала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7. Число обоснованных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МУ </w:t>
            </w:r>
            <w:r w:rsidRPr="00A25F9C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</w:t>
            </w:r>
            <w:r w:rsidRPr="00A25F9C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63F" w:rsidRPr="00B45195" w:rsidTr="00A847C3">
        <w:trPr>
          <w:cantSplit/>
          <w:trHeight w:val="3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Организация обустройств мест массового отдыха населения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Default="0087163F" w:rsidP="00A847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(п. 15, ч. 1, ст. 14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Федерального  закона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от 06.10.2003  N  131-ФЗ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"Об   общих    принципах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Pr="00B45195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Посещение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89A" w:rsidRPr="00DA589A" w:rsidRDefault="00DA589A" w:rsidP="00DA5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A589A">
              <w:rPr>
                <w:rFonts w:ascii="Times New Roman" w:hAnsi="Times New Roman"/>
                <w:sz w:val="24"/>
                <w:szCs w:val="24"/>
              </w:rPr>
              <w:t>Количество обустраиваемых мест для массового отдыха населения».</w:t>
            </w:r>
          </w:p>
          <w:p w:rsidR="0087163F" w:rsidRPr="00B45195" w:rsidRDefault="00DA589A" w:rsidP="00DA589A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2. </w:t>
            </w:r>
            <w:r w:rsidR="0087163F" w:rsidRPr="00B45195">
              <w:rPr>
                <w:rFonts w:ascii="Times New Roman" w:eastAsiaTheme="minorEastAsia" w:hAnsi="Times New Roman"/>
                <w:sz w:val="24"/>
                <w:szCs w:val="24"/>
              </w:rPr>
              <w:t>Число обоснованных</w:t>
            </w:r>
            <w:r w:rsidR="0087163F"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F" w:rsidRDefault="0087163F" w:rsidP="00A847C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 «Конаковский бор».</w:t>
            </w:r>
          </w:p>
        </w:tc>
      </w:tr>
      <w:tr w:rsidR="00522978" w:rsidRPr="00B45195" w:rsidTr="00A847C3">
        <w:trPr>
          <w:cantSplit/>
          <w:trHeight w:val="3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Создание условий для проведения тренировочного и соревновательного процессов по хоккею и фигурному катанию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Обеспечение условий  для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развития  на  территории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городского        округа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физической  культуры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массового        спорта,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проведения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официальных физкультурно-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оздоровительных     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спортивных   мероприятий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поселения (п. 14, ч. 1,   ст.  14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Федерального  закона  от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06.10.2003 N 131-ФЗ  "Об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общих          принципах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Российской Федерации")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Организация         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осуществление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мероприятий по работе  с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детьми  и  молодежью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поселении (п. 30, ч. 1,  ст.   14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Федерального  закона  от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06.10.2003 N 131-ФЗ  "Об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общих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принципах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Российской Федерации")         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Посещение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2.  Доля   населения,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пользующегося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proofErr w:type="spellStart"/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физкультурн</w:t>
            </w:r>
            <w:proofErr w:type="gramStart"/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proofErr w:type="spellEnd"/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gramEnd"/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оздоровительными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услугами   от   общей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численности населения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города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Конаково.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3.         Отсутствие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предписаний         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нарушениях требований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готовности   катка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для        проведения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спортивно-зрелищных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ероприятий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(хоккейных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матчей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др.).     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4.         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посетителей  спортивных мероприятий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.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5.  Наличие   журнала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реги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страции жалоб.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6.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роцент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потребителей,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удовлетворенных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качеством услуги.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7. Число обоснованных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01776" w:rsidRDefault="00701776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2978" w:rsidRDefault="00522978" w:rsidP="00522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МАУ «Конаковский спортивный клуб» «Русские медведи».</w:t>
            </w:r>
          </w:p>
        </w:tc>
      </w:tr>
      <w:tr w:rsidR="00522978" w:rsidRPr="00B45195" w:rsidTr="00A847C3">
        <w:trPr>
          <w:cantSplit/>
          <w:trHeight w:val="240"/>
        </w:trPr>
        <w:tc>
          <w:tcPr>
            <w:tcW w:w="162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Pr="0093778B" w:rsidRDefault="00522978" w:rsidP="00522978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3778B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II. Дополнительные платные услуги в рамках муниципального задания</w:t>
            </w:r>
          </w:p>
        </w:tc>
      </w:tr>
      <w:tr w:rsidR="00522978" w:rsidRPr="00B45195" w:rsidTr="00A847C3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Pr="00B45195" w:rsidRDefault="00522978" w:rsidP="00522978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ксерокопирование;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распечатка текста на черно-белом принтере;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распечатка текста на цветном принтере;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набор текста на компьютере;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копирование информации на диск или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USB</w:t>
            </w:r>
            <w:r w:rsidRPr="008C11B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носитель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работа на компьютере;</w:t>
            </w:r>
          </w:p>
          <w:p w:rsidR="00522978" w:rsidRPr="008C11B3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услуга по предоставлению интернета.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 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библиотечного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обслуживания  населения,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комплектование      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обеспечение  сохранности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библиотечных      фондов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библиотек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поселения</w:t>
            </w:r>
          </w:p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(п. 11, ч. 1, ст. 14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Федерального  закона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от 06.10.2003  N  131-ФЗ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"Об   общих    принципах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Посетители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1 .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Активность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использов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ания  услуг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2. Процент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потребителей,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удовлетворенн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ых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качеством услуги.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.  Наличие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.  Число обоснованных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МУ </w:t>
            </w:r>
            <w:r w:rsidRPr="00A25F9C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A25F9C">
              <w:rPr>
                <w:rFonts w:ascii="Times New Roman" w:hAnsi="Times New Roman"/>
                <w:sz w:val="24"/>
                <w:szCs w:val="24"/>
              </w:rPr>
              <w:t>Конаковская</w:t>
            </w:r>
            <w:proofErr w:type="spellEnd"/>
            <w:r w:rsidRPr="00A25F9C">
              <w:rPr>
                <w:rFonts w:ascii="Times New Roman" w:hAnsi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2978" w:rsidRPr="00B45195" w:rsidTr="00A847C3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Организация и проведение вечеров отдыха, танцевальных и других праздников, дискотек, концертов, спектаклей и др. культурно  -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мероприятий;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обучение в платных кружках, студиях, на курсах;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организация и проведение ярмарок, лотерей, аукционов, выставок-продаж;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предоставление помещений в аренду;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Создание   условий   для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досуга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обеспечения      жителей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поселения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услугами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организаций культуры (п. 12,  ч.  1, ст.   14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 Федерального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закона от  06.10.2003  N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131-ФЗ     "Об     общих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принципах    организации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местного  самоуправления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в 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Посетители,</w:t>
            </w:r>
          </w:p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1.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Активность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использов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ания  услуг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2. Процент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потребителей,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удовлетворенн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ых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качеством услуги.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 Количество проведенных мероприятий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.  Наличие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5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.  Число обоснованных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- МУ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«ГДК им. Воровского».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2978" w:rsidRPr="00B45195" w:rsidTr="00A847C3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обучение в платных кружках, студиях, на курсах;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- предоставление игровых комнат для детей (с воспитателем на время проведение мероприятий для взрослых</w:t>
            </w:r>
            <w:proofErr w:type="gramEnd"/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Организация         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осуществление  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мероприятий по работе  с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детьми  и  молодежью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поселении (п. 30, ч. 1,  ст.    14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Федерального  закона  от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06.10.2003 N 131-ФЗ  "Об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общих          принципах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Население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возрасте   до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30 лет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1 .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Активность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использов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ания  услуг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2. Процент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потребителей,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удовлетворенн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ых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качеством услуги.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 Количество проведенных мероприятий</w:t>
            </w:r>
          </w:p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.  Наличие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5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.  Число обоснованных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6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. Количество детей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подростков,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участвующих в мероприятиях.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- МУ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«ГДК им. Воровского».</w:t>
            </w:r>
          </w:p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522978" w:rsidRPr="00B45195" w:rsidTr="00A847C3">
        <w:trPr>
          <w:cantSplit/>
          <w:trHeight w:val="421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прокат спортивного инвентаря;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организация массового катания;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зрелищных мероприятий;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организация спортивных мероприятий;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предоставление тренажерного зала (с инструктором или без).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сдача помещений в аренду.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Обеспечение условий  для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развития  на  территории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городского        округа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физической  культуры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массового        спорта,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проведения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официальных физкультурно-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оздоровительных        и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спортивных   мероприятий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поселения (п. 14, ч. 1,   ст.   14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Федерального  закона  от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06.10.2003 N 131-ФЗ  "Об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общих          принципах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Pr="00B45195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Посетители, мероприятия.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1.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Активность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использов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ания  услуг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2. Процент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потребителей,        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удовлетворенн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ых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качеством услуги.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 Количество проведенных мероприятий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 xml:space="preserve">.  Наличие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5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t>.  Число обоснованных</w:t>
            </w:r>
            <w:r w:rsidRPr="00B45195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78" w:rsidRDefault="00522978" w:rsidP="0052297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МУ «Конаковский лед».</w:t>
            </w:r>
          </w:p>
        </w:tc>
      </w:tr>
    </w:tbl>
    <w:p w:rsidR="00583679" w:rsidRDefault="00583679" w:rsidP="003A01D5">
      <w:pPr>
        <w:pStyle w:val="a3"/>
      </w:pPr>
    </w:p>
    <w:sectPr w:rsidR="00583679" w:rsidSect="008469DC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63F"/>
    <w:rsid w:val="003A01D5"/>
    <w:rsid w:val="004E7C63"/>
    <w:rsid w:val="00522978"/>
    <w:rsid w:val="00583679"/>
    <w:rsid w:val="00701776"/>
    <w:rsid w:val="007160A6"/>
    <w:rsid w:val="0087163F"/>
    <w:rsid w:val="009C65A3"/>
    <w:rsid w:val="00C342BF"/>
    <w:rsid w:val="00DA589A"/>
    <w:rsid w:val="00DE0552"/>
    <w:rsid w:val="00E86048"/>
    <w:rsid w:val="00FD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6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8716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87163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36;n=30871;fld=134;dst=1001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2273</Words>
  <Characters>12962</Characters>
  <Application>Microsoft Office Word</Application>
  <DocSecurity>0</DocSecurity>
  <Lines>108</Lines>
  <Paragraphs>30</Paragraphs>
  <ScaleCrop>false</ScaleCrop>
  <Company>Hewlett-Packard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2012-12-05T05:06:00Z</cp:lastPrinted>
  <dcterms:created xsi:type="dcterms:W3CDTF">2012-12-04T07:10:00Z</dcterms:created>
  <dcterms:modified xsi:type="dcterms:W3CDTF">2012-12-05T05:06:00Z</dcterms:modified>
</cp:coreProperties>
</file>