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1C" w:rsidRPr="00E63B26" w:rsidRDefault="006A4B1C" w:rsidP="006A4B1C">
      <w:pPr>
        <w:pStyle w:val="a4"/>
        <w:jc w:val="right"/>
        <w:rPr>
          <w:rFonts w:ascii="Times New Roman" w:hAnsi="Times New Roman" w:cs="Times New Roman"/>
          <w:sz w:val="24"/>
          <w:szCs w:val="24"/>
        </w:rPr>
      </w:pPr>
      <w:bookmarkStart w:id="0" w:name="_GoBack"/>
      <w:bookmarkEnd w:id="0"/>
      <w:r>
        <w:rPr>
          <w:rFonts w:ascii="Times New Roman" w:hAnsi="Times New Roman" w:cs="Times New Roman"/>
          <w:sz w:val="28"/>
          <w:szCs w:val="28"/>
        </w:rPr>
        <w:t xml:space="preserve"> </w:t>
      </w:r>
      <w:r w:rsidR="00917AC5">
        <w:rPr>
          <w:rFonts w:ascii="Times New Roman" w:hAnsi="Times New Roman" w:cs="Times New Roman"/>
          <w:sz w:val="24"/>
          <w:szCs w:val="24"/>
        </w:rPr>
        <w:t xml:space="preserve"> </w:t>
      </w:r>
    </w:p>
    <w:p w:rsidR="006A4B1C" w:rsidRPr="00E63B26" w:rsidRDefault="006A4B1C" w:rsidP="006A4B1C">
      <w:pPr>
        <w:pStyle w:val="a4"/>
        <w:jc w:val="center"/>
        <w:rPr>
          <w:rFonts w:ascii="Times New Roman" w:hAnsi="Times New Roman" w:cs="Times New Roman"/>
          <w:sz w:val="24"/>
          <w:szCs w:val="24"/>
        </w:rPr>
      </w:pPr>
      <w:r w:rsidRPr="00E63B26">
        <w:rPr>
          <w:rFonts w:ascii="Times New Roman" w:hAnsi="Times New Roman" w:cs="Times New Roman"/>
          <w:noProof/>
          <w:sz w:val="24"/>
          <w:szCs w:val="24"/>
        </w:rPr>
        <w:drawing>
          <wp:inline distT="0" distB="0" distL="0" distR="0">
            <wp:extent cx="609600" cy="800100"/>
            <wp:effectExtent l="19050" t="0" r="0" b="0"/>
            <wp:docPr id="1"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8"/>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6A4B1C" w:rsidRPr="00E63B26" w:rsidRDefault="006A4B1C" w:rsidP="006A4B1C">
      <w:pPr>
        <w:pStyle w:val="a4"/>
        <w:jc w:val="center"/>
        <w:rPr>
          <w:rFonts w:ascii="Times New Roman" w:hAnsi="Times New Roman" w:cs="Times New Roman"/>
          <w:sz w:val="28"/>
          <w:szCs w:val="28"/>
        </w:rPr>
      </w:pPr>
    </w:p>
    <w:p w:rsidR="006A4B1C" w:rsidRDefault="006A4B1C" w:rsidP="006A4B1C">
      <w:pPr>
        <w:pStyle w:val="a4"/>
        <w:jc w:val="center"/>
        <w:rPr>
          <w:rFonts w:ascii="Times New Roman" w:hAnsi="Times New Roman" w:cs="Times New Roman"/>
          <w:b/>
          <w:sz w:val="28"/>
          <w:szCs w:val="28"/>
        </w:rPr>
      </w:pPr>
      <w:r w:rsidRPr="00E63B26">
        <w:rPr>
          <w:rFonts w:ascii="Times New Roman" w:hAnsi="Times New Roman" w:cs="Times New Roman"/>
          <w:b/>
          <w:sz w:val="28"/>
          <w:szCs w:val="28"/>
        </w:rPr>
        <w:t>АДМИНИСТРАЦИЯ ГОРОДА КОНАКОВО</w:t>
      </w:r>
    </w:p>
    <w:p w:rsidR="006A4B1C" w:rsidRPr="00E63B26" w:rsidRDefault="006A4B1C" w:rsidP="006A4B1C">
      <w:pPr>
        <w:pStyle w:val="a4"/>
        <w:jc w:val="center"/>
        <w:rPr>
          <w:rFonts w:ascii="Times New Roman" w:hAnsi="Times New Roman" w:cs="Times New Roman"/>
          <w:b/>
          <w:sz w:val="28"/>
          <w:szCs w:val="28"/>
        </w:rPr>
      </w:pPr>
    </w:p>
    <w:p w:rsidR="006A4B1C" w:rsidRPr="00E63B26" w:rsidRDefault="00BF346F" w:rsidP="006A4B1C">
      <w:pPr>
        <w:pStyle w:val="a4"/>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943600" cy="0"/>
                <wp:effectExtent l="22860" t="22225" r="24765"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lGAIAADQ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" strokeweight="3pt">
                <v:stroke linestyle="thinThin"/>
              </v:line>
            </w:pict>
          </mc:Fallback>
        </mc:AlternateContent>
      </w:r>
    </w:p>
    <w:p w:rsidR="006A4B1C" w:rsidRPr="00E63B26" w:rsidRDefault="006A4B1C" w:rsidP="006A4B1C">
      <w:pPr>
        <w:pStyle w:val="a4"/>
        <w:jc w:val="center"/>
        <w:rPr>
          <w:rFonts w:ascii="Times New Roman" w:hAnsi="Times New Roman" w:cs="Times New Roman"/>
          <w:b/>
          <w:sz w:val="28"/>
          <w:szCs w:val="28"/>
        </w:rPr>
      </w:pPr>
      <w:r w:rsidRPr="00E63B26">
        <w:rPr>
          <w:rFonts w:ascii="Times New Roman" w:hAnsi="Times New Roman" w:cs="Times New Roman"/>
          <w:b/>
          <w:sz w:val="28"/>
          <w:szCs w:val="28"/>
        </w:rPr>
        <w:t>ПОСТАНОВЛЕНИЕ</w:t>
      </w:r>
    </w:p>
    <w:p w:rsidR="006A4B1C" w:rsidRPr="00E63B26" w:rsidRDefault="006A4B1C" w:rsidP="006A4B1C">
      <w:pPr>
        <w:pStyle w:val="a4"/>
        <w:jc w:val="center"/>
        <w:rPr>
          <w:rFonts w:ascii="Times New Roman" w:hAnsi="Times New Roman" w:cs="Times New Roman"/>
          <w:sz w:val="24"/>
          <w:szCs w:val="24"/>
        </w:rPr>
      </w:pPr>
    </w:p>
    <w:p w:rsidR="006A4B1C" w:rsidRPr="00E63B26" w:rsidRDefault="00917AC5" w:rsidP="006A4B1C">
      <w:pPr>
        <w:pStyle w:val="a4"/>
        <w:jc w:val="center"/>
        <w:rPr>
          <w:rFonts w:ascii="Times New Roman" w:hAnsi="Times New Roman" w:cs="Times New Roman"/>
          <w:sz w:val="24"/>
          <w:szCs w:val="24"/>
        </w:rPr>
      </w:pPr>
      <w:r>
        <w:rPr>
          <w:rFonts w:ascii="Times New Roman" w:hAnsi="Times New Roman" w:cs="Times New Roman"/>
          <w:sz w:val="24"/>
          <w:szCs w:val="24"/>
        </w:rPr>
        <w:t>16.05</w:t>
      </w:r>
      <w:r w:rsidR="006A4B1C" w:rsidRPr="00E63B26">
        <w:rPr>
          <w:rFonts w:ascii="Times New Roman" w:hAnsi="Times New Roman" w:cs="Times New Roman"/>
          <w:sz w:val="24"/>
          <w:szCs w:val="24"/>
        </w:rPr>
        <w:t>.2012 г.                                                  г. Конаково                                                 №</w:t>
      </w:r>
      <w:r>
        <w:rPr>
          <w:rFonts w:ascii="Times New Roman" w:hAnsi="Times New Roman" w:cs="Times New Roman"/>
          <w:sz w:val="24"/>
          <w:szCs w:val="24"/>
        </w:rPr>
        <w:t xml:space="preserve"> 234</w:t>
      </w:r>
    </w:p>
    <w:p w:rsidR="006A4B1C" w:rsidRDefault="006A4B1C" w:rsidP="006A4B1C">
      <w:pPr>
        <w:pStyle w:val="a4"/>
        <w:jc w:val="both"/>
        <w:rPr>
          <w:rFonts w:ascii="Times New Roman" w:hAnsi="Times New Roman" w:cs="Times New Roman"/>
          <w:sz w:val="24"/>
          <w:szCs w:val="24"/>
        </w:rPr>
      </w:pPr>
    </w:p>
    <w:p w:rsidR="00D633C1" w:rsidRPr="00E63B26" w:rsidRDefault="00D633C1" w:rsidP="006A4B1C">
      <w:pPr>
        <w:pStyle w:val="a4"/>
        <w:jc w:val="both"/>
        <w:rPr>
          <w:rFonts w:ascii="Times New Roman" w:hAnsi="Times New Roman" w:cs="Times New Roman"/>
          <w:sz w:val="24"/>
          <w:szCs w:val="24"/>
        </w:rPr>
      </w:pPr>
    </w:p>
    <w:p w:rsidR="006A4B1C" w:rsidRPr="00E63B26" w:rsidRDefault="006A4B1C" w:rsidP="006A4B1C">
      <w:pPr>
        <w:pStyle w:val="a4"/>
        <w:jc w:val="both"/>
        <w:rPr>
          <w:rFonts w:ascii="Times New Roman" w:hAnsi="Times New Roman" w:cs="Times New Roman"/>
          <w:sz w:val="24"/>
          <w:szCs w:val="24"/>
        </w:rPr>
      </w:pPr>
      <w:r w:rsidRPr="00E63B26">
        <w:rPr>
          <w:rFonts w:ascii="Times New Roman" w:hAnsi="Times New Roman" w:cs="Times New Roman"/>
          <w:sz w:val="24"/>
          <w:szCs w:val="24"/>
        </w:rPr>
        <w:t>Об утверждении административного регламента</w:t>
      </w:r>
    </w:p>
    <w:p w:rsidR="006A4B1C" w:rsidRPr="00E63B26" w:rsidRDefault="006A4B1C" w:rsidP="006A4B1C">
      <w:pPr>
        <w:pStyle w:val="a4"/>
        <w:jc w:val="both"/>
        <w:rPr>
          <w:rFonts w:ascii="Times New Roman" w:hAnsi="Times New Roman" w:cs="Times New Roman"/>
          <w:sz w:val="24"/>
          <w:szCs w:val="24"/>
        </w:rPr>
      </w:pPr>
      <w:r w:rsidRPr="00E63B26">
        <w:rPr>
          <w:rFonts w:ascii="Times New Roman" w:hAnsi="Times New Roman" w:cs="Times New Roman"/>
          <w:sz w:val="24"/>
          <w:szCs w:val="24"/>
        </w:rPr>
        <w:t xml:space="preserve">предоставления муниципальной услуги </w:t>
      </w:r>
    </w:p>
    <w:p w:rsidR="006A4B1C" w:rsidRDefault="006A4B1C" w:rsidP="006A4B1C">
      <w:pPr>
        <w:pStyle w:val="a4"/>
        <w:jc w:val="both"/>
        <w:rPr>
          <w:rFonts w:ascii="Times New Roman" w:hAnsi="Times New Roman" w:cs="Times New Roman"/>
          <w:sz w:val="24"/>
          <w:szCs w:val="24"/>
        </w:rPr>
      </w:pPr>
      <w:r w:rsidRPr="00E63B26">
        <w:rPr>
          <w:rFonts w:ascii="Times New Roman" w:hAnsi="Times New Roman" w:cs="Times New Roman"/>
          <w:sz w:val="24"/>
          <w:szCs w:val="24"/>
        </w:rPr>
        <w:t>«</w:t>
      </w:r>
      <w:r>
        <w:rPr>
          <w:rFonts w:ascii="Times New Roman" w:hAnsi="Times New Roman" w:cs="Times New Roman"/>
          <w:sz w:val="24"/>
          <w:szCs w:val="24"/>
        </w:rPr>
        <w:t xml:space="preserve">Принятие решения о переводе </w:t>
      </w:r>
      <w:r w:rsidRPr="006A4B1C">
        <w:rPr>
          <w:rFonts w:ascii="Times New Roman" w:hAnsi="Times New Roman" w:cs="Times New Roman"/>
          <w:sz w:val="24"/>
          <w:szCs w:val="24"/>
        </w:rPr>
        <w:t>жилого помещения</w:t>
      </w:r>
    </w:p>
    <w:p w:rsidR="006A4B1C" w:rsidRPr="006A4B1C" w:rsidRDefault="006A4B1C" w:rsidP="006A4B1C">
      <w:pPr>
        <w:pStyle w:val="a4"/>
        <w:jc w:val="both"/>
        <w:rPr>
          <w:rFonts w:ascii="Times New Roman" w:hAnsi="Times New Roman" w:cs="Times New Roman"/>
          <w:sz w:val="24"/>
          <w:szCs w:val="24"/>
        </w:rPr>
      </w:pPr>
      <w:r w:rsidRPr="006A4B1C">
        <w:rPr>
          <w:rFonts w:ascii="Times New Roman" w:hAnsi="Times New Roman" w:cs="Times New Roman"/>
          <w:sz w:val="24"/>
          <w:szCs w:val="24"/>
        </w:rPr>
        <w:t xml:space="preserve"> в нежилое и нежилого помещения в жилое»</w:t>
      </w:r>
    </w:p>
    <w:p w:rsidR="00D633C1" w:rsidRDefault="006A4B1C" w:rsidP="006A4B1C">
      <w:pPr>
        <w:pStyle w:val="a4"/>
        <w:jc w:val="both"/>
        <w:rPr>
          <w:rFonts w:ascii="Times New Roman" w:hAnsi="Times New Roman" w:cs="Times New Roman"/>
          <w:sz w:val="24"/>
          <w:szCs w:val="24"/>
        </w:rPr>
      </w:pPr>
      <w:r w:rsidRPr="00E63B26">
        <w:rPr>
          <w:rFonts w:ascii="Times New Roman" w:hAnsi="Times New Roman" w:cs="Times New Roman"/>
          <w:sz w:val="24"/>
          <w:szCs w:val="24"/>
        </w:rPr>
        <w:t xml:space="preserve">                                                                              </w:t>
      </w:r>
    </w:p>
    <w:p w:rsidR="006A4B1C" w:rsidRPr="00E63B26" w:rsidRDefault="006A4B1C" w:rsidP="006A4B1C">
      <w:pPr>
        <w:pStyle w:val="a4"/>
        <w:jc w:val="both"/>
        <w:rPr>
          <w:rFonts w:ascii="Times New Roman" w:hAnsi="Times New Roman" w:cs="Times New Roman"/>
          <w:sz w:val="24"/>
          <w:szCs w:val="24"/>
        </w:rPr>
      </w:pPr>
      <w:r w:rsidRPr="00E63B26">
        <w:rPr>
          <w:rFonts w:ascii="Times New Roman" w:hAnsi="Times New Roman" w:cs="Times New Roman"/>
          <w:sz w:val="24"/>
          <w:szCs w:val="24"/>
        </w:rPr>
        <w:t xml:space="preserve">                                                                                                      </w:t>
      </w:r>
    </w:p>
    <w:p w:rsidR="006A4B1C" w:rsidRPr="00E63B26" w:rsidRDefault="006A4B1C" w:rsidP="006A4B1C">
      <w:pPr>
        <w:pStyle w:val="a4"/>
        <w:ind w:firstLine="708"/>
        <w:jc w:val="both"/>
        <w:rPr>
          <w:rFonts w:ascii="Times New Roman" w:hAnsi="Times New Roman" w:cs="Times New Roman"/>
          <w:sz w:val="24"/>
          <w:szCs w:val="24"/>
        </w:rPr>
      </w:pPr>
      <w:r w:rsidRPr="00E63B26">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 Главы администрации города Конаково № 54 от 13.02.2012 г.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6A4B1C" w:rsidRDefault="006A4B1C" w:rsidP="006A4B1C">
      <w:pPr>
        <w:pStyle w:val="a4"/>
        <w:jc w:val="both"/>
        <w:rPr>
          <w:rFonts w:ascii="Times New Roman" w:hAnsi="Times New Roman" w:cs="Times New Roman"/>
          <w:sz w:val="24"/>
          <w:szCs w:val="24"/>
        </w:rPr>
      </w:pPr>
    </w:p>
    <w:p w:rsidR="00D633C1" w:rsidRPr="00E63B26" w:rsidRDefault="00D633C1" w:rsidP="006A4B1C">
      <w:pPr>
        <w:pStyle w:val="a4"/>
        <w:jc w:val="both"/>
        <w:rPr>
          <w:rFonts w:ascii="Times New Roman" w:hAnsi="Times New Roman" w:cs="Times New Roman"/>
          <w:sz w:val="24"/>
          <w:szCs w:val="24"/>
        </w:rPr>
      </w:pPr>
    </w:p>
    <w:p w:rsidR="006A4B1C" w:rsidRPr="00E63B26" w:rsidRDefault="006A4B1C" w:rsidP="006A4B1C">
      <w:pPr>
        <w:pStyle w:val="a4"/>
        <w:jc w:val="center"/>
        <w:rPr>
          <w:rFonts w:ascii="Times New Roman" w:hAnsi="Times New Roman" w:cs="Times New Roman"/>
          <w:b/>
          <w:sz w:val="24"/>
          <w:szCs w:val="24"/>
        </w:rPr>
      </w:pPr>
      <w:r w:rsidRPr="00E63B26">
        <w:rPr>
          <w:rFonts w:ascii="Times New Roman" w:hAnsi="Times New Roman" w:cs="Times New Roman"/>
          <w:b/>
          <w:sz w:val="24"/>
          <w:szCs w:val="24"/>
        </w:rPr>
        <w:t>ПОСТАНОВЛЯЮ:</w:t>
      </w:r>
    </w:p>
    <w:p w:rsidR="006A4B1C" w:rsidRDefault="006A4B1C" w:rsidP="006A4B1C">
      <w:pPr>
        <w:pStyle w:val="a4"/>
        <w:jc w:val="both"/>
        <w:rPr>
          <w:rFonts w:ascii="Times New Roman" w:hAnsi="Times New Roman" w:cs="Times New Roman"/>
          <w:b/>
          <w:sz w:val="24"/>
          <w:szCs w:val="24"/>
        </w:rPr>
      </w:pPr>
    </w:p>
    <w:p w:rsidR="00D633C1" w:rsidRPr="00E63B26" w:rsidRDefault="00D633C1" w:rsidP="006A4B1C">
      <w:pPr>
        <w:pStyle w:val="a4"/>
        <w:jc w:val="both"/>
        <w:rPr>
          <w:rFonts w:ascii="Times New Roman" w:hAnsi="Times New Roman" w:cs="Times New Roman"/>
          <w:b/>
          <w:sz w:val="24"/>
          <w:szCs w:val="24"/>
        </w:rPr>
      </w:pPr>
    </w:p>
    <w:p w:rsidR="006A4B1C" w:rsidRPr="00E63B26" w:rsidRDefault="006A4B1C" w:rsidP="00917AC5">
      <w:pPr>
        <w:pStyle w:val="a4"/>
        <w:ind w:firstLine="540"/>
        <w:jc w:val="both"/>
        <w:rPr>
          <w:rFonts w:ascii="Times New Roman" w:hAnsi="Times New Roman" w:cs="Times New Roman"/>
          <w:sz w:val="24"/>
          <w:szCs w:val="24"/>
        </w:rPr>
      </w:pPr>
      <w:r w:rsidRPr="00E63B26">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6A4B1C">
        <w:rPr>
          <w:rFonts w:ascii="Times New Roman" w:hAnsi="Times New Roman" w:cs="Times New Roman"/>
          <w:sz w:val="24"/>
          <w:szCs w:val="24"/>
        </w:rPr>
        <w:t>«Принятие решения о переводе    жилого помещения в нежилое и нежилого помещения в жилое</w:t>
      </w:r>
      <w:r>
        <w:rPr>
          <w:rFonts w:ascii="Times New Roman" w:hAnsi="Times New Roman" w:cs="Times New Roman"/>
          <w:sz w:val="24"/>
          <w:szCs w:val="24"/>
        </w:rPr>
        <w:t xml:space="preserve"> </w:t>
      </w:r>
      <w:r w:rsidRPr="00E63B26">
        <w:rPr>
          <w:rFonts w:ascii="Times New Roman" w:hAnsi="Times New Roman" w:cs="Times New Roman"/>
          <w:sz w:val="24"/>
          <w:szCs w:val="24"/>
        </w:rPr>
        <w:t>на территории муниципального образования «Городское поселение город Конаково»</w:t>
      </w:r>
      <w:r w:rsidR="00917AC5">
        <w:rPr>
          <w:rFonts w:ascii="Times New Roman" w:hAnsi="Times New Roman" w:cs="Times New Roman"/>
          <w:sz w:val="24"/>
          <w:szCs w:val="24"/>
        </w:rPr>
        <w:t xml:space="preserve"> согласно приложению к настоящему Постановлению</w:t>
      </w:r>
      <w:r w:rsidRPr="00E63B26">
        <w:rPr>
          <w:rFonts w:ascii="Times New Roman" w:hAnsi="Times New Roman" w:cs="Times New Roman"/>
          <w:sz w:val="24"/>
          <w:szCs w:val="24"/>
        </w:rPr>
        <w:t>.</w:t>
      </w:r>
    </w:p>
    <w:p w:rsidR="006A4B1C" w:rsidRPr="00917AC5" w:rsidRDefault="006A4B1C" w:rsidP="00917AC5">
      <w:pPr>
        <w:autoSpaceDE w:val="0"/>
        <w:autoSpaceDN w:val="0"/>
        <w:adjustRightInd w:val="0"/>
        <w:spacing w:after="0" w:line="240" w:lineRule="auto"/>
        <w:ind w:firstLine="540"/>
        <w:jc w:val="both"/>
        <w:outlineLvl w:val="1"/>
        <w:rPr>
          <w:rFonts w:ascii="Times New Roman" w:hAnsi="Times New Roman"/>
          <w:sz w:val="24"/>
          <w:szCs w:val="24"/>
        </w:rPr>
      </w:pPr>
      <w:r w:rsidRPr="00E63B26">
        <w:rPr>
          <w:rFonts w:ascii="Times New Roman" w:hAnsi="Times New Roman" w:cs="Times New Roman"/>
          <w:sz w:val="24"/>
          <w:szCs w:val="24"/>
        </w:rPr>
        <w:t xml:space="preserve">2. </w:t>
      </w:r>
      <w:r w:rsidR="00917AC5">
        <w:rPr>
          <w:rFonts w:ascii="Times New Roman" w:hAnsi="Times New Roman"/>
          <w:sz w:val="24"/>
          <w:szCs w:val="24"/>
        </w:rPr>
        <w:t>Настоящее Постановление опубликовать в общественно-политической газете «Конаковская панорама» и разместить в информационно-телекоммуникационной сети "Интернет" на официальном сайте органов местного самоуправления города Конаково.</w:t>
      </w:r>
    </w:p>
    <w:p w:rsidR="006A4B1C" w:rsidRPr="00E63B26" w:rsidRDefault="00917AC5" w:rsidP="00917AC5">
      <w:pPr>
        <w:pStyle w:val="a4"/>
        <w:ind w:firstLine="540"/>
        <w:jc w:val="both"/>
        <w:rPr>
          <w:rFonts w:ascii="Times New Roman" w:hAnsi="Times New Roman" w:cs="Times New Roman"/>
          <w:sz w:val="24"/>
          <w:szCs w:val="24"/>
        </w:rPr>
      </w:pPr>
      <w:r>
        <w:rPr>
          <w:rFonts w:ascii="Times New Roman" w:hAnsi="Times New Roman" w:cs="Times New Roman"/>
          <w:sz w:val="24"/>
          <w:szCs w:val="24"/>
        </w:rPr>
        <w:t>3. Настоящее П</w:t>
      </w:r>
      <w:r w:rsidR="006A4B1C" w:rsidRPr="00E63B26">
        <w:rPr>
          <w:rFonts w:ascii="Times New Roman" w:hAnsi="Times New Roman" w:cs="Times New Roman"/>
          <w:sz w:val="24"/>
          <w:szCs w:val="24"/>
        </w:rPr>
        <w:t xml:space="preserve">остановление вступает в силу с даты его официального опубликования. </w:t>
      </w:r>
    </w:p>
    <w:p w:rsidR="006A4B1C" w:rsidRPr="00E63B26" w:rsidRDefault="006A4B1C" w:rsidP="00917AC5">
      <w:pPr>
        <w:pStyle w:val="a4"/>
        <w:ind w:firstLine="540"/>
        <w:jc w:val="both"/>
        <w:rPr>
          <w:rFonts w:ascii="Times New Roman" w:hAnsi="Times New Roman" w:cs="Times New Roman"/>
          <w:sz w:val="24"/>
          <w:szCs w:val="24"/>
        </w:rPr>
      </w:pPr>
      <w:r w:rsidRPr="00E63B26">
        <w:rPr>
          <w:rFonts w:ascii="Times New Roman" w:hAnsi="Times New Roman" w:cs="Times New Roman"/>
          <w:sz w:val="24"/>
          <w:szCs w:val="24"/>
        </w:rPr>
        <w:t xml:space="preserve">4. Контроль за исполнением настоящего Постановления возложить на </w:t>
      </w:r>
      <w:r w:rsidR="00D633C1">
        <w:rPr>
          <w:rFonts w:ascii="Times New Roman" w:hAnsi="Times New Roman" w:cs="Times New Roman"/>
          <w:sz w:val="24"/>
          <w:szCs w:val="24"/>
        </w:rPr>
        <w:t xml:space="preserve">Первого </w:t>
      </w:r>
      <w:r w:rsidRPr="00E63B26">
        <w:rPr>
          <w:rFonts w:ascii="Times New Roman" w:hAnsi="Times New Roman" w:cs="Times New Roman"/>
          <w:sz w:val="24"/>
          <w:szCs w:val="24"/>
        </w:rPr>
        <w:t>заместителя Главы администр</w:t>
      </w:r>
      <w:r w:rsidR="00D633C1">
        <w:rPr>
          <w:rFonts w:ascii="Times New Roman" w:hAnsi="Times New Roman" w:cs="Times New Roman"/>
          <w:sz w:val="24"/>
          <w:szCs w:val="24"/>
        </w:rPr>
        <w:t>ации города Конаково Терешкевич Е.В</w:t>
      </w:r>
      <w:r w:rsidRPr="00E63B26">
        <w:rPr>
          <w:rFonts w:ascii="Times New Roman" w:hAnsi="Times New Roman" w:cs="Times New Roman"/>
          <w:sz w:val="24"/>
          <w:szCs w:val="24"/>
        </w:rPr>
        <w:t xml:space="preserve">.  </w:t>
      </w:r>
    </w:p>
    <w:p w:rsidR="006A4B1C" w:rsidRDefault="006A4B1C" w:rsidP="006A4B1C">
      <w:pPr>
        <w:pStyle w:val="a4"/>
        <w:jc w:val="both"/>
        <w:rPr>
          <w:rFonts w:ascii="Times New Roman" w:hAnsi="Times New Roman" w:cs="Times New Roman"/>
          <w:b/>
          <w:sz w:val="24"/>
          <w:szCs w:val="24"/>
        </w:rPr>
      </w:pPr>
    </w:p>
    <w:p w:rsidR="00D633C1" w:rsidRDefault="00D633C1" w:rsidP="006A4B1C">
      <w:pPr>
        <w:pStyle w:val="a4"/>
        <w:jc w:val="both"/>
        <w:rPr>
          <w:rFonts w:ascii="Times New Roman" w:hAnsi="Times New Roman" w:cs="Times New Roman"/>
          <w:b/>
          <w:sz w:val="24"/>
          <w:szCs w:val="24"/>
        </w:rPr>
      </w:pPr>
    </w:p>
    <w:p w:rsidR="00D633C1" w:rsidRDefault="00D633C1" w:rsidP="006A4B1C">
      <w:pPr>
        <w:pStyle w:val="a4"/>
        <w:jc w:val="both"/>
        <w:rPr>
          <w:rFonts w:ascii="Times New Roman" w:hAnsi="Times New Roman" w:cs="Times New Roman"/>
          <w:b/>
          <w:sz w:val="24"/>
          <w:szCs w:val="24"/>
        </w:rPr>
      </w:pPr>
    </w:p>
    <w:p w:rsidR="00D633C1" w:rsidRPr="00E63B26" w:rsidRDefault="00D633C1" w:rsidP="006A4B1C">
      <w:pPr>
        <w:pStyle w:val="a4"/>
        <w:jc w:val="both"/>
        <w:rPr>
          <w:rFonts w:ascii="Times New Roman" w:hAnsi="Times New Roman" w:cs="Times New Roman"/>
          <w:b/>
          <w:sz w:val="24"/>
          <w:szCs w:val="24"/>
        </w:rPr>
      </w:pPr>
    </w:p>
    <w:p w:rsidR="006A4B1C" w:rsidRPr="00E63B26" w:rsidRDefault="006A4B1C" w:rsidP="006A4B1C">
      <w:pPr>
        <w:pStyle w:val="a4"/>
        <w:jc w:val="both"/>
        <w:rPr>
          <w:rFonts w:ascii="Times New Roman" w:hAnsi="Times New Roman" w:cs="Times New Roman"/>
          <w:b/>
          <w:sz w:val="24"/>
          <w:szCs w:val="24"/>
        </w:rPr>
      </w:pPr>
    </w:p>
    <w:p w:rsidR="006A4B1C" w:rsidRPr="00E63B26" w:rsidRDefault="006A4B1C" w:rsidP="006A4B1C">
      <w:pPr>
        <w:pStyle w:val="a4"/>
        <w:jc w:val="both"/>
        <w:rPr>
          <w:rFonts w:ascii="Times New Roman" w:hAnsi="Times New Roman" w:cs="Times New Roman"/>
          <w:b/>
          <w:sz w:val="24"/>
          <w:szCs w:val="24"/>
        </w:rPr>
      </w:pPr>
      <w:r w:rsidRPr="00E63B26">
        <w:rPr>
          <w:rFonts w:ascii="Times New Roman" w:hAnsi="Times New Roman" w:cs="Times New Roman"/>
          <w:b/>
          <w:sz w:val="24"/>
          <w:szCs w:val="24"/>
        </w:rPr>
        <w:t>Глава администрации</w:t>
      </w:r>
    </w:p>
    <w:p w:rsidR="006A4B1C" w:rsidRPr="00E63B26" w:rsidRDefault="006A4B1C" w:rsidP="006A4B1C">
      <w:pPr>
        <w:pStyle w:val="a4"/>
        <w:jc w:val="both"/>
        <w:rPr>
          <w:rFonts w:ascii="Times New Roman" w:hAnsi="Times New Roman" w:cs="Times New Roman"/>
          <w:b/>
          <w:sz w:val="24"/>
          <w:szCs w:val="24"/>
        </w:rPr>
      </w:pPr>
      <w:r w:rsidRPr="00E63B26">
        <w:rPr>
          <w:rFonts w:ascii="Times New Roman" w:hAnsi="Times New Roman" w:cs="Times New Roman"/>
          <w:b/>
          <w:sz w:val="24"/>
          <w:szCs w:val="24"/>
        </w:rPr>
        <w:t>города Конаково                                                                                            О.В. Шаталов</w:t>
      </w:r>
    </w:p>
    <w:p w:rsidR="006A4B1C" w:rsidRPr="00E63B26" w:rsidRDefault="006A4B1C" w:rsidP="006A4B1C">
      <w:pPr>
        <w:pStyle w:val="a4"/>
        <w:jc w:val="both"/>
        <w:rPr>
          <w:rFonts w:ascii="Times New Roman" w:hAnsi="Times New Roman" w:cs="Times New Roman"/>
          <w:sz w:val="24"/>
          <w:szCs w:val="24"/>
        </w:rPr>
      </w:pPr>
    </w:p>
    <w:p w:rsidR="00D633C1" w:rsidRDefault="00D633C1" w:rsidP="006E69B8">
      <w:pPr>
        <w:pStyle w:val="a4"/>
        <w:rPr>
          <w:rFonts w:ascii="Times New Roman" w:hAnsi="Times New Roman" w:cs="Times New Roman"/>
          <w:sz w:val="24"/>
          <w:szCs w:val="24"/>
        </w:rPr>
      </w:pPr>
    </w:p>
    <w:p w:rsidR="006E69B8" w:rsidRDefault="006E69B8" w:rsidP="006E69B8">
      <w:pPr>
        <w:pStyle w:val="a4"/>
        <w:rPr>
          <w:rFonts w:ascii="Times New Roman" w:hAnsi="Times New Roman" w:cs="Times New Roman"/>
          <w:sz w:val="24"/>
          <w:szCs w:val="24"/>
        </w:rPr>
      </w:pPr>
    </w:p>
    <w:p w:rsidR="006A4B1C" w:rsidRPr="00E63B26" w:rsidRDefault="006A4B1C" w:rsidP="00D633C1">
      <w:pPr>
        <w:pStyle w:val="a4"/>
        <w:jc w:val="right"/>
        <w:rPr>
          <w:rFonts w:ascii="Times New Roman" w:hAnsi="Times New Roman" w:cs="Times New Roman"/>
          <w:sz w:val="24"/>
          <w:szCs w:val="24"/>
        </w:rPr>
      </w:pPr>
      <w:r w:rsidRPr="00E63B26">
        <w:rPr>
          <w:rFonts w:ascii="Times New Roman" w:hAnsi="Times New Roman" w:cs="Times New Roman"/>
          <w:sz w:val="24"/>
          <w:szCs w:val="24"/>
        </w:rPr>
        <w:lastRenderedPageBreak/>
        <w:t>Приложение</w:t>
      </w:r>
    </w:p>
    <w:p w:rsidR="006A4B1C" w:rsidRPr="00E63B26" w:rsidRDefault="006A4B1C" w:rsidP="00D633C1">
      <w:pPr>
        <w:pStyle w:val="a4"/>
        <w:jc w:val="right"/>
        <w:rPr>
          <w:rFonts w:ascii="Times New Roman" w:hAnsi="Times New Roman" w:cs="Times New Roman"/>
          <w:sz w:val="24"/>
          <w:szCs w:val="24"/>
        </w:rPr>
      </w:pPr>
      <w:r w:rsidRPr="00E63B26">
        <w:rPr>
          <w:rFonts w:ascii="Times New Roman" w:hAnsi="Times New Roman" w:cs="Times New Roman"/>
          <w:sz w:val="24"/>
          <w:szCs w:val="24"/>
        </w:rPr>
        <w:t>к постановлению администрации города Конаково</w:t>
      </w:r>
    </w:p>
    <w:p w:rsidR="006A4B1C" w:rsidRPr="00E63B26" w:rsidRDefault="006E69B8" w:rsidP="00D633C1">
      <w:pPr>
        <w:pStyle w:val="a4"/>
        <w:jc w:val="right"/>
        <w:rPr>
          <w:rFonts w:ascii="Times New Roman" w:hAnsi="Times New Roman" w:cs="Times New Roman"/>
          <w:sz w:val="24"/>
          <w:szCs w:val="24"/>
        </w:rPr>
      </w:pPr>
      <w:r>
        <w:rPr>
          <w:rFonts w:ascii="Times New Roman" w:hAnsi="Times New Roman" w:cs="Times New Roman"/>
          <w:sz w:val="24"/>
          <w:szCs w:val="24"/>
        </w:rPr>
        <w:t>16.05.2012 г. № 234</w:t>
      </w:r>
      <w:r w:rsidR="006A4B1C" w:rsidRPr="00E63B26">
        <w:rPr>
          <w:rFonts w:ascii="Times New Roman" w:hAnsi="Times New Roman" w:cs="Times New Roman"/>
          <w:sz w:val="24"/>
          <w:szCs w:val="24"/>
        </w:rPr>
        <w:t xml:space="preserve"> </w:t>
      </w:r>
    </w:p>
    <w:p w:rsidR="006A4B1C" w:rsidRPr="00E63B26" w:rsidRDefault="006A4B1C" w:rsidP="00D633C1">
      <w:pPr>
        <w:pStyle w:val="a4"/>
        <w:jc w:val="right"/>
        <w:rPr>
          <w:rFonts w:ascii="Times New Roman" w:hAnsi="Times New Roman" w:cs="Times New Roman"/>
          <w:b/>
          <w:sz w:val="24"/>
          <w:szCs w:val="24"/>
        </w:rPr>
      </w:pPr>
    </w:p>
    <w:p w:rsidR="006A4B1C" w:rsidRPr="00E63B26" w:rsidRDefault="006A4B1C" w:rsidP="006A4B1C">
      <w:pPr>
        <w:pStyle w:val="a4"/>
        <w:jc w:val="both"/>
        <w:rPr>
          <w:rFonts w:ascii="Times New Roman" w:hAnsi="Times New Roman" w:cs="Times New Roman"/>
          <w:b/>
          <w:sz w:val="24"/>
          <w:szCs w:val="24"/>
        </w:rPr>
      </w:pPr>
    </w:p>
    <w:p w:rsidR="006A4B1C" w:rsidRPr="006A4B1C" w:rsidRDefault="006A4B1C" w:rsidP="006A4B1C">
      <w:pPr>
        <w:pStyle w:val="a4"/>
        <w:jc w:val="both"/>
        <w:rPr>
          <w:rFonts w:ascii="Times New Roman" w:hAnsi="Times New Roman" w:cs="Times New Roman"/>
          <w:b/>
          <w:sz w:val="28"/>
          <w:szCs w:val="28"/>
        </w:rPr>
      </w:pPr>
    </w:p>
    <w:p w:rsidR="006A4B1C" w:rsidRPr="006A4B1C" w:rsidRDefault="006A4B1C" w:rsidP="00D633C1">
      <w:pPr>
        <w:pStyle w:val="a4"/>
        <w:jc w:val="center"/>
        <w:rPr>
          <w:rFonts w:ascii="Times New Roman" w:hAnsi="Times New Roman" w:cs="Times New Roman"/>
          <w:b/>
          <w:sz w:val="28"/>
          <w:szCs w:val="28"/>
        </w:rPr>
      </w:pPr>
    </w:p>
    <w:p w:rsidR="006A4B1C" w:rsidRPr="006A4B1C" w:rsidRDefault="006A4B1C" w:rsidP="00D633C1">
      <w:pPr>
        <w:pStyle w:val="a4"/>
        <w:jc w:val="center"/>
        <w:rPr>
          <w:rFonts w:ascii="Times New Roman" w:hAnsi="Times New Roman" w:cs="Times New Roman"/>
          <w:b/>
          <w:sz w:val="28"/>
          <w:szCs w:val="28"/>
        </w:rPr>
      </w:pPr>
      <w:r w:rsidRPr="006A4B1C">
        <w:rPr>
          <w:rFonts w:ascii="Times New Roman" w:hAnsi="Times New Roman" w:cs="Times New Roman"/>
          <w:b/>
          <w:sz w:val="28"/>
          <w:szCs w:val="28"/>
        </w:rPr>
        <w:t>Административный регламент</w:t>
      </w:r>
    </w:p>
    <w:p w:rsidR="006A4B1C" w:rsidRPr="006A4B1C" w:rsidRDefault="006A4B1C" w:rsidP="00D633C1">
      <w:pPr>
        <w:pStyle w:val="a4"/>
        <w:jc w:val="center"/>
        <w:rPr>
          <w:rFonts w:ascii="Times New Roman" w:hAnsi="Times New Roman" w:cs="Times New Roman"/>
          <w:b/>
          <w:sz w:val="28"/>
          <w:szCs w:val="28"/>
        </w:rPr>
      </w:pPr>
      <w:r w:rsidRPr="006A4B1C">
        <w:rPr>
          <w:rFonts w:ascii="Times New Roman" w:hAnsi="Times New Roman" w:cs="Times New Roman"/>
          <w:b/>
          <w:sz w:val="28"/>
          <w:szCs w:val="28"/>
        </w:rPr>
        <w:t>предоставления муниципальной услуги «Принятие решения о переводе    жилого помещения в нежилое и нежилого помещения в жилое»</w:t>
      </w:r>
    </w:p>
    <w:p w:rsidR="006A4B1C" w:rsidRPr="006A4B1C" w:rsidRDefault="006A4B1C" w:rsidP="006A4B1C">
      <w:pPr>
        <w:pStyle w:val="a4"/>
        <w:jc w:val="both"/>
        <w:rPr>
          <w:rFonts w:ascii="Times New Roman" w:hAnsi="Times New Roman" w:cs="Times New Roman"/>
          <w:b/>
          <w:sz w:val="28"/>
          <w:szCs w:val="28"/>
        </w:rPr>
      </w:pPr>
    </w:p>
    <w:p w:rsidR="006A4B1C" w:rsidRPr="006A4B1C" w:rsidRDefault="006A4B1C" w:rsidP="006A4B1C">
      <w:pPr>
        <w:pStyle w:val="a4"/>
        <w:jc w:val="both"/>
        <w:rPr>
          <w:rFonts w:ascii="Times New Roman" w:hAnsi="Times New Roman" w:cs="Times New Roman"/>
          <w:b/>
          <w:sz w:val="28"/>
          <w:szCs w:val="28"/>
        </w:rPr>
      </w:pPr>
    </w:p>
    <w:p w:rsidR="006A4B1C" w:rsidRDefault="006A4B1C" w:rsidP="00D633C1">
      <w:pPr>
        <w:pStyle w:val="a4"/>
        <w:jc w:val="center"/>
        <w:rPr>
          <w:rFonts w:ascii="Times New Roman" w:hAnsi="Times New Roman" w:cs="Times New Roman"/>
          <w:b/>
          <w:sz w:val="28"/>
          <w:szCs w:val="28"/>
        </w:rPr>
      </w:pPr>
      <w:r w:rsidRPr="006A4B1C">
        <w:rPr>
          <w:rFonts w:ascii="Times New Roman" w:hAnsi="Times New Roman" w:cs="Times New Roman"/>
          <w:b/>
          <w:sz w:val="28"/>
          <w:szCs w:val="28"/>
        </w:rPr>
        <w:t>1. Общие положения</w:t>
      </w:r>
    </w:p>
    <w:p w:rsidR="00D633C1" w:rsidRPr="006A4B1C" w:rsidRDefault="00D633C1" w:rsidP="00D633C1">
      <w:pPr>
        <w:pStyle w:val="a4"/>
        <w:jc w:val="center"/>
        <w:rPr>
          <w:rFonts w:ascii="Times New Roman" w:hAnsi="Times New Roman" w:cs="Times New Roman"/>
          <w:b/>
          <w:sz w:val="28"/>
          <w:szCs w:val="28"/>
        </w:rPr>
      </w:pPr>
    </w:p>
    <w:p w:rsidR="006A4B1C" w:rsidRPr="006A4B1C" w:rsidRDefault="006A4B1C" w:rsidP="00D633C1">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1.1. Предметом регулирования настоящего административного регламента является муниципальная услуга «Принятие решения о переводе жилого помещения в нежилое и нежилого помещения в жилое». Административный регламент предоставления муниципальной услуги «Принятие решения   о   переводе  жилого помещения в нежилое  и нежилого помещения в жилое» (далее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осуществлении полномочий по осуществлению услуги.</w:t>
      </w:r>
    </w:p>
    <w:p w:rsidR="006A4B1C" w:rsidRPr="006A4B1C" w:rsidRDefault="00D633C1" w:rsidP="00D633C1">
      <w:pPr>
        <w:pStyle w:val="a4"/>
        <w:ind w:firstLine="708"/>
        <w:jc w:val="both"/>
        <w:rPr>
          <w:rFonts w:ascii="Times New Roman" w:hAnsi="Times New Roman" w:cs="Times New Roman"/>
          <w:sz w:val="28"/>
          <w:szCs w:val="28"/>
        </w:rPr>
      </w:pPr>
      <w:r>
        <w:rPr>
          <w:rFonts w:ascii="Times New Roman" w:hAnsi="Times New Roman" w:cs="Times New Roman"/>
          <w:sz w:val="28"/>
          <w:szCs w:val="28"/>
        </w:rPr>
        <w:t>1.2</w:t>
      </w:r>
      <w:r w:rsidR="006A4B1C" w:rsidRPr="006A4B1C">
        <w:rPr>
          <w:rFonts w:ascii="Times New Roman" w:hAnsi="Times New Roman" w:cs="Times New Roman"/>
          <w:sz w:val="28"/>
          <w:szCs w:val="28"/>
        </w:rPr>
        <w:t>.  Круг заявителей:</w:t>
      </w:r>
    </w:p>
    <w:p w:rsidR="006A4B1C" w:rsidRPr="006A4B1C" w:rsidRDefault="00D633C1" w:rsidP="00D633C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A4B1C" w:rsidRPr="006A4B1C">
        <w:rPr>
          <w:rFonts w:ascii="Times New Roman" w:hAnsi="Times New Roman" w:cs="Times New Roman"/>
          <w:sz w:val="28"/>
          <w:szCs w:val="28"/>
        </w:rPr>
        <w:t xml:space="preserve">Муниципальная услуга представляется физическим и юридическим лицам (за исключением государственных органов и их территориальных органов, органов местного самоуправления) и (или) их уполномоченным представителям, обратившимся с заявлением о предоставлении муниципальной услуги в письменной или электронной форме.  </w:t>
      </w:r>
    </w:p>
    <w:p w:rsidR="00D633C1" w:rsidRPr="00D633C1" w:rsidRDefault="00D633C1" w:rsidP="00D633C1">
      <w:pPr>
        <w:pStyle w:val="a4"/>
        <w:ind w:firstLine="708"/>
        <w:jc w:val="both"/>
        <w:rPr>
          <w:rFonts w:ascii="Times New Roman" w:hAnsi="Times New Roman" w:cs="Times New Roman"/>
          <w:sz w:val="28"/>
          <w:szCs w:val="28"/>
        </w:rPr>
      </w:pPr>
      <w:r>
        <w:rPr>
          <w:rFonts w:ascii="Times New Roman" w:hAnsi="Times New Roman" w:cs="Times New Roman"/>
          <w:sz w:val="28"/>
          <w:szCs w:val="28"/>
        </w:rPr>
        <w:t>1.3.</w:t>
      </w:r>
      <w:r w:rsidRPr="00D633C1">
        <w:rPr>
          <w:rFonts w:ascii="Times New Roman" w:hAnsi="Times New Roman" w:cs="Times New Roman"/>
          <w:sz w:val="28"/>
          <w:szCs w:val="28"/>
        </w:rPr>
        <w:t xml:space="preserve"> Муниципальная услуга предоставляется администрацией города Конаково в лице отдела  архитектуры и градостроительства администрации города Конаково (далее - Отдел), являющимся отраслевым (функциональным) органом администрации города Конаково.</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 xml:space="preserve">1.4. Отдел находится по адресу: 171252, Тверская область, городское поселение город Конаково, г. Конаково, ул. Энергетиков, д. 13. </w:t>
      </w:r>
      <w:r w:rsidRPr="00D633C1">
        <w:rPr>
          <w:rFonts w:ascii="Times New Roman" w:hAnsi="Times New Roman" w:cs="Times New Roman"/>
          <w:sz w:val="28"/>
          <w:szCs w:val="28"/>
        </w:rPr>
        <w:tab/>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 xml:space="preserve">1.5. График работы Отдела: </w:t>
      </w:r>
    </w:p>
    <w:p w:rsidR="00D633C1" w:rsidRPr="00D633C1" w:rsidRDefault="00D633C1" w:rsidP="00D633C1">
      <w:pPr>
        <w:pStyle w:val="a4"/>
        <w:jc w:val="both"/>
        <w:rPr>
          <w:rFonts w:ascii="Times New Roman" w:hAnsi="Times New Roman" w:cs="Times New Roman"/>
          <w:sz w:val="28"/>
          <w:szCs w:val="28"/>
        </w:rPr>
      </w:pPr>
      <w:r w:rsidRPr="00D633C1">
        <w:rPr>
          <w:rFonts w:ascii="Times New Roman" w:hAnsi="Times New Roman" w:cs="Times New Roman"/>
          <w:sz w:val="28"/>
          <w:szCs w:val="28"/>
        </w:rPr>
        <w:t>понедельник - пятница с 08-00 до 17-00</w:t>
      </w:r>
    </w:p>
    <w:p w:rsidR="00D633C1" w:rsidRPr="00D633C1" w:rsidRDefault="00D633C1" w:rsidP="00D633C1">
      <w:pPr>
        <w:pStyle w:val="a4"/>
        <w:jc w:val="both"/>
        <w:rPr>
          <w:rFonts w:ascii="Times New Roman" w:hAnsi="Times New Roman" w:cs="Times New Roman"/>
          <w:sz w:val="28"/>
          <w:szCs w:val="28"/>
        </w:rPr>
      </w:pPr>
      <w:r w:rsidRPr="00D633C1">
        <w:rPr>
          <w:rFonts w:ascii="Times New Roman" w:hAnsi="Times New Roman" w:cs="Times New Roman"/>
          <w:sz w:val="28"/>
          <w:szCs w:val="28"/>
        </w:rPr>
        <w:t>перерыв на обед с 13-00 до 14-00</w:t>
      </w:r>
    </w:p>
    <w:p w:rsidR="00D633C1" w:rsidRPr="00D633C1" w:rsidRDefault="00D633C1" w:rsidP="00D633C1">
      <w:pPr>
        <w:pStyle w:val="a4"/>
        <w:jc w:val="both"/>
        <w:rPr>
          <w:rFonts w:ascii="Times New Roman" w:hAnsi="Times New Roman" w:cs="Times New Roman"/>
          <w:sz w:val="28"/>
          <w:szCs w:val="28"/>
        </w:rPr>
      </w:pPr>
      <w:r w:rsidRPr="00D633C1">
        <w:rPr>
          <w:rFonts w:ascii="Times New Roman" w:hAnsi="Times New Roman" w:cs="Times New Roman"/>
          <w:sz w:val="28"/>
          <w:szCs w:val="28"/>
        </w:rPr>
        <w:t xml:space="preserve">выходные дни - суббота и воскресенье </w:t>
      </w:r>
    </w:p>
    <w:p w:rsidR="00D633C1" w:rsidRPr="00D633C1" w:rsidRDefault="00D633C1" w:rsidP="00D633C1">
      <w:pPr>
        <w:pStyle w:val="a4"/>
        <w:jc w:val="both"/>
        <w:rPr>
          <w:rFonts w:ascii="Times New Roman" w:hAnsi="Times New Roman" w:cs="Times New Roman"/>
          <w:sz w:val="28"/>
          <w:szCs w:val="28"/>
        </w:rPr>
      </w:pPr>
      <w:r w:rsidRPr="00D633C1">
        <w:rPr>
          <w:rFonts w:ascii="Times New Roman" w:hAnsi="Times New Roman" w:cs="Times New Roman"/>
          <w:sz w:val="28"/>
          <w:szCs w:val="28"/>
        </w:rPr>
        <w:t xml:space="preserve">телефон: </w:t>
      </w:r>
      <w:r w:rsidRPr="00D633C1">
        <w:rPr>
          <w:rFonts w:ascii="Times New Roman" w:hAnsi="Times New Roman" w:cs="Times New Roman"/>
          <w:bCs/>
          <w:sz w:val="28"/>
          <w:szCs w:val="28"/>
        </w:rPr>
        <w:t>8 (48242) 3-72-34</w:t>
      </w:r>
      <w:r w:rsidRPr="00D633C1">
        <w:rPr>
          <w:rFonts w:ascii="Times New Roman" w:hAnsi="Times New Roman" w:cs="Times New Roman"/>
          <w:sz w:val="28"/>
          <w:szCs w:val="28"/>
        </w:rPr>
        <w:t xml:space="preserve"> </w:t>
      </w:r>
    </w:p>
    <w:p w:rsidR="00D633C1" w:rsidRPr="00D633C1" w:rsidRDefault="00D633C1" w:rsidP="00D633C1">
      <w:pPr>
        <w:pStyle w:val="a4"/>
        <w:jc w:val="both"/>
        <w:rPr>
          <w:rFonts w:ascii="Times New Roman" w:hAnsi="Times New Roman" w:cs="Times New Roman"/>
          <w:sz w:val="28"/>
          <w:szCs w:val="28"/>
        </w:rPr>
      </w:pPr>
      <w:r w:rsidRPr="00D633C1">
        <w:rPr>
          <w:rFonts w:ascii="Times New Roman" w:hAnsi="Times New Roman" w:cs="Times New Roman"/>
          <w:sz w:val="28"/>
          <w:szCs w:val="28"/>
        </w:rPr>
        <w:t xml:space="preserve">Адрес электронной почты: </w:t>
      </w:r>
      <w:r w:rsidRPr="00D633C1">
        <w:rPr>
          <w:rFonts w:ascii="Times New Roman" w:hAnsi="Times New Roman" w:cs="Times New Roman"/>
          <w:sz w:val="28"/>
          <w:szCs w:val="28"/>
          <w:lang w:val="en-US"/>
        </w:rPr>
        <w:t>E</w:t>
      </w:r>
      <w:r w:rsidRPr="00D633C1">
        <w:rPr>
          <w:rFonts w:ascii="Times New Roman" w:hAnsi="Times New Roman" w:cs="Times New Roman"/>
          <w:sz w:val="28"/>
          <w:szCs w:val="28"/>
        </w:rPr>
        <w:t>-</w:t>
      </w:r>
      <w:r w:rsidRPr="00D633C1">
        <w:rPr>
          <w:rFonts w:ascii="Times New Roman" w:hAnsi="Times New Roman" w:cs="Times New Roman"/>
          <w:sz w:val="28"/>
          <w:szCs w:val="28"/>
          <w:lang w:val="en-US"/>
        </w:rPr>
        <w:t>mail</w:t>
      </w:r>
      <w:r w:rsidRPr="00D633C1">
        <w:rPr>
          <w:rFonts w:ascii="Times New Roman" w:hAnsi="Times New Roman" w:cs="Times New Roman"/>
          <w:sz w:val="28"/>
          <w:szCs w:val="28"/>
        </w:rPr>
        <w:t xml:space="preserve">: </w:t>
      </w:r>
      <w:r w:rsidRPr="00D633C1">
        <w:rPr>
          <w:rFonts w:ascii="Times New Roman" w:hAnsi="Times New Roman" w:cs="Times New Roman"/>
          <w:sz w:val="28"/>
          <w:szCs w:val="28"/>
          <w:lang w:val="en-US"/>
        </w:rPr>
        <w:t>admkon</w:t>
      </w:r>
      <w:r w:rsidRPr="00D633C1">
        <w:rPr>
          <w:rFonts w:ascii="Times New Roman" w:hAnsi="Times New Roman" w:cs="Times New Roman"/>
          <w:sz w:val="28"/>
          <w:szCs w:val="28"/>
        </w:rPr>
        <w:t>@</w:t>
      </w:r>
      <w:r w:rsidRPr="00D633C1">
        <w:rPr>
          <w:rFonts w:ascii="Times New Roman" w:hAnsi="Times New Roman" w:cs="Times New Roman"/>
          <w:sz w:val="28"/>
          <w:szCs w:val="28"/>
          <w:lang w:val="en-US"/>
        </w:rPr>
        <w:t>mail</w:t>
      </w:r>
      <w:r w:rsidRPr="00D633C1">
        <w:rPr>
          <w:rFonts w:ascii="Times New Roman" w:hAnsi="Times New Roman" w:cs="Times New Roman"/>
          <w:sz w:val="28"/>
          <w:szCs w:val="28"/>
        </w:rPr>
        <w:t>.</w:t>
      </w:r>
      <w:r w:rsidRPr="00D633C1">
        <w:rPr>
          <w:rFonts w:ascii="Times New Roman" w:hAnsi="Times New Roman" w:cs="Times New Roman"/>
          <w:sz w:val="28"/>
          <w:szCs w:val="28"/>
          <w:lang w:val="en-US"/>
        </w:rPr>
        <w:t>ru</w:t>
      </w:r>
      <w:r w:rsidRPr="00D633C1">
        <w:rPr>
          <w:rFonts w:ascii="Times New Roman" w:hAnsi="Times New Roman" w:cs="Times New Roman"/>
          <w:sz w:val="28"/>
          <w:szCs w:val="28"/>
        </w:rPr>
        <w:t xml:space="preserve"> </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 xml:space="preserve">1.6. Сведения о местонахождении Отдела, графике (режиме) работы Отдела, контактных телефонах (телефонах для справок) и информация о порядке предоставления муниципальной услуги предоставляются: </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 при личном обращении;</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lastRenderedPageBreak/>
        <w:t>-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Адрес официального сайта органов местного самоуправления города Конаково: http://www.konakovo.in/</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 xml:space="preserve">Адрес официального сайта Единого портала государственных услуг: </w:t>
      </w:r>
      <w:r w:rsidRPr="00D633C1">
        <w:rPr>
          <w:rFonts w:ascii="Times New Roman" w:hAnsi="Times New Roman" w:cs="Times New Roman"/>
          <w:sz w:val="28"/>
          <w:szCs w:val="28"/>
          <w:lang w:val="en-US"/>
        </w:rPr>
        <w:t>http</w:t>
      </w:r>
      <w:r w:rsidRPr="00D633C1">
        <w:rPr>
          <w:rFonts w:ascii="Times New Roman" w:hAnsi="Times New Roman" w:cs="Times New Roman"/>
          <w:sz w:val="28"/>
          <w:szCs w:val="28"/>
        </w:rPr>
        <w:t>//</w:t>
      </w:r>
      <w:r w:rsidRPr="00D633C1">
        <w:rPr>
          <w:rFonts w:ascii="Times New Roman" w:hAnsi="Times New Roman" w:cs="Times New Roman"/>
          <w:sz w:val="28"/>
          <w:szCs w:val="28"/>
          <w:lang w:val="en-US"/>
        </w:rPr>
        <w:t>www</w:t>
      </w:r>
      <w:r w:rsidRPr="00D633C1">
        <w:rPr>
          <w:rFonts w:ascii="Times New Roman" w:hAnsi="Times New Roman" w:cs="Times New Roman"/>
          <w:sz w:val="28"/>
          <w:szCs w:val="28"/>
        </w:rPr>
        <w:t>.</w:t>
      </w:r>
      <w:r w:rsidRPr="00D633C1">
        <w:rPr>
          <w:rFonts w:ascii="Times New Roman" w:hAnsi="Times New Roman" w:cs="Times New Roman"/>
          <w:sz w:val="28"/>
          <w:szCs w:val="28"/>
          <w:lang w:val="en-US"/>
        </w:rPr>
        <w:t>gosuslugi</w:t>
      </w:r>
      <w:r w:rsidRPr="00D633C1">
        <w:rPr>
          <w:rFonts w:ascii="Times New Roman" w:hAnsi="Times New Roman" w:cs="Times New Roman"/>
          <w:sz w:val="28"/>
          <w:szCs w:val="28"/>
        </w:rPr>
        <w:t>.</w:t>
      </w:r>
      <w:r w:rsidRPr="00D633C1">
        <w:rPr>
          <w:rFonts w:ascii="Times New Roman" w:hAnsi="Times New Roman" w:cs="Times New Roman"/>
          <w:sz w:val="28"/>
          <w:szCs w:val="28"/>
          <w:lang w:val="en-US"/>
        </w:rPr>
        <w:t>ru</w:t>
      </w:r>
      <w:r w:rsidRPr="00D633C1">
        <w:rPr>
          <w:rFonts w:ascii="Times New Roman" w:hAnsi="Times New Roman" w:cs="Times New Roman"/>
          <w:sz w:val="28"/>
          <w:szCs w:val="28"/>
        </w:rPr>
        <w:t xml:space="preserve">. </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1.7. Должностные лица Отдела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D633C1" w:rsidRPr="00D633C1" w:rsidRDefault="00D633C1" w:rsidP="00D633C1">
      <w:pPr>
        <w:pStyle w:val="a4"/>
        <w:jc w:val="both"/>
        <w:rPr>
          <w:rFonts w:ascii="Times New Roman" w:hAnsi="Times New Roman" w:cs="Times New Roman"/>
          <w:b/>
          <w:i/>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3375"/>
        <w:gridCol w:w="5981"/>
      </w:tblGrid>
      <w:tr w:rsidR="00D633C1" w:rsidRPr="00D633C1" w:rsidTr="002D6988">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D633C1" w:rsidRPr="00D633C1" w:rsidRDefault="00D633C1" w:rsidP="00D633C1">
            <w:pPr>
              <w:pStyle w:val="a4"/>
              <w:jc w:val="both"/>
              <w:rPr>
                <w:rFonts w:ascii="Times New Roman" w:hAnsi="Times New Roman" w:cs="Times New Roman"/>
                <w:sz w:val="28"/>
                <w:szCs w:val="28"/>
              </w:rPr>
            </w:pPr>
            <w:r w:rsidRPr="00D633C1">
              <w:rPr>
                <w:rFonts w:ascii="Times New Roman" w:hAnsi="Times New Roman" w:cs="Times New Roman"/>
                <w:sz w:val="28"/>
                <w:szCs w:val="28"/>
              </w:rPr>
              <w:t xml:space="preserve">День недели       </w:t>
            </w:r>
          </w:p>
        </w:tc>
        <w:tc>
          <w:tcPr>
            <w:tcW w:w="5981" w:type="dxa"/>
            <w:tcBorders>
              <w:top w:val="single" w:sz="6" w:space="0" w:color="auto"/>
              <w:left w:val="single" w:sz="6" w:space="0" w:color="auto"/>
              <w:bottom w:val="single" w:sz="6" w:space="0" w:color="auto"/>
              <w:right w:val="single" w:sz="6" w:space="0" w:color="auto"/>
            </w:tcBorders>
            <w:hideMark/>
          </w:tcPr>
          <w:p w:rsidR="00D633C1" w:rsidRPr="00D633C1" w:rsidRDefault="00D633C1" w:rsidP="00D633C1">
            <w:pPr>
              <w:pStyle w:val="a4"/>
              <w:jc w:val="both"/>
              <w:rPr>
                <w:rFonts w:ascii="Times New Roman" w:hAnsi="Times New Roman" w:cs="Times New Roman"/>
                <w:sz w:val="28"/>
                <w:szCs w:val="28"/>
              </w:rPr>
            </w:pPr>
            <w:r w:rsidRPr="00D633C1">
              <w:rPr>
                <w:rFonts w:ascii="Times New Roman" w:hAnsi="Times New Roman" w:cs="Times New Roman"/>
                <w:sz w:val="28"/>
                <w:szCs w:val="28"/>
              </w:rPr>
              <w:t xml:space="preserve">Время приема и консультирования        </w:t>
            </w:r>
          </w:p>
        </w:tc>
      </w:tr>
      <w:tr w:rsidR="00D633C1" w:rsidRPr="00D633C1" w:rsidTr="002D6988">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D633C1" w:rsidRPr="00D633C1" w:rsidRDefault="00D633C1" w:rsidP="00D633C1">
            <w:pPr>
              <w:pStyle w:val="a4"/>
              <w:jc w:val="both"/>
              <w:rPr>
                <w:rFonts w:ascii="Times New Roman" w:hAnsi="Times New Roman" w:cs="Times New Roman"/>
                <w:sz w:val="28"/>
                <w:szCs w:val="28"/>
              </w:rPr>
            </w:pPr>
            <w:r w:rsidRPr="00D633C1">
              <w:rPr>
                <w:rFonts w:ascii="Times New Roman" w:hAnsi="Times New Roman" w:cs="Times New Roman"/>
                <w:sz w:val="28"/>
                <w:szCs w:val="28"/>
              </w:rPr>
              <w:t>понедельник</w:t>
            </w:r>
          </w:p>
        </w:tc>
        <w:tc>
          <w:tcPr>
            <w:tcW w:w="5981" w:type="dxa"/>
            <w:tcBorders>
              <w:top w:val="single" w:sz="6" w:space="0" w:color="auto"/>
              <w:left w:val="single" w:sz="6" w:space="0" w:color="auto"/>
              <w:bottom w:val="single" w:sz="6" w:space="0" w:color="auto"/>
              <w:right w:val="single" w:sz="6" w:space="0" w:color="auto"/>
            </w:tcBorders>
            <w:hideMark/>
          </w:tcPr>
          <w:p w:rsidR="00D633C1" w:rsidRPr="00D633C1" w:rsidRDefault="00D633C1" w:rsidP="00D633C1">
            <w:pPr>
              <w:pStyle w:val="a4"/>
              <w:jc w:val="both"/>
              <w:rPr>
                <w:rFonts w:ascii="Times New Roman" w:hAnsi="Times New Roman" w:cs="Times New Roman"/>
                <w:sz w:val="28"/>
                <w:szCs w:val="28"/>
              </w:rPr>
            </w:pPr>
            <w:r w:rsidRPr="00D633C1">
              <w:rPr>
                <w:rFonts w:ascii="Times New Roman" w:hAnsi="Times New Roman" w:cs="Times New Roman"/>
                <w:sz w:val="28"/>
                <w:szCs w:val="28"/>
              </w:rPr>
              <w:t>с 08.00 до 17.00 перерыв с 13.00 до14.00</w:t>
            </w:r>
          </w:p>
        </w:tc>
      </w:tr>
      <w:tr w:rsidR="00D633C1" w:rsidRPr="00D633C1" w:rsidTr="002D6988">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D633C1" w:rsidRPr="00D633C1" w:rsidRDefault="00D633C1" w:rsidP="00D633C1">
            <w:pPr>
              <w:pStyle w:val="a4"/>
              <w:jc w:val="both"/>
              <w:rPr>
                <w:rFonts w:ascii="Times New Roman" w:hAnsi="Times New Roman" w:cs="Times New Roman"/>
                <w:sz w:val="28"/>
                <w:szCs w:val="28"/>
              </w:rPr>
            </w:pPr>
            <w:r w:rsidRPr="00D633C1">
              <w:rPr>
                <w:rFonts w:ascii="Times New Roman" w:hAnsi="Times New Roman" w:cs="Times New Roman"/>
                <w:sz w:val="28"/>
                <w:szCs w:val="28"/>
              </w:rPr>
              <w:t xml:space="preserve">четверг  </w:t>
            </w:r>
          </w:p>
        </w:tc>
        <w:tc>
          <w:tcPr>
            <w:tcW w:w="5981" w:type="dxa"/>
            <w:tcBorders>
              <w:top w:val="single" w:sz="6" w:space="0" w:color="auto"/>
              <w:left w:val="single" w:sz="6" w:space="0" w:color="auto"/>
              <w:bottom w:val="single" w:sz="6" w:space="0" w:color="auto"/>
              <w:right w:val="single" w:sz="6" w:space="0" w:color="auto"/>
            </w:tcBorders>
            <w:hideMark/>
          </w:tcPr>
          <w:p w:rsidR="00D633C1" w:rsidRPr="00D633C1" w:rsidRDefault="00D633C1" w:rsidP="00D633C1">
            <w:pPr>
              <w:pStyle w:val="a4"/>
              <w:jc w:val="both"/>
              <w:rPr>
                <w:rFonts w:ascii="Times New Roman" w:hAnsi="Times New Roman" w:cs="Times New Roman"/>
                <w:sz w:val="28"/>
                <w:szCs w:val="28"/>
              </w:rPr>
            </w:pPr>
            <w:r w:rsidRPr="00D633C1">
              <w:rPr>
                <w:rFonts w:ascii="Times New Roman" w:hAnsi="Times New Roman" w:cs="Times New Roman"/>
                <w:sz w:val="28"/>
                <w:szCs w:val="28"/>
              </w:rPr>
              <w:t>с 08.00 до 17.00 перерыв с 13.00 до 14.00</w:t>
            </w:r>
          </w:p>
        </w:tc>
      </w:tr>
    </w:tbl>
    <w:p w:rsidR="00D633C1" w:rsidRPr="00D633C1" w:rsidRDefault="00D633C1" w:rsidP="00D633C1">
      <w:pPr>
        <w:pStyle w:val="a4"/>
        <w:jc w:val="both"/>
        <w:rPr>
          <w:rFonts w:ascii="Times New Roman" w:hAnsi="Times New Roman" w:cs="Times New Roman"/>
          <w:sz w:val="28"/>
          <w:szCs w:val="28"/>
        </w:rPr>
      </w:pP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1.8. Консультации по процедуре предоставления муниципальной услуги могут предоставляться по обращениям заинтересованных лиц:</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 в письменной форме, в том числе с использованием средств электронной передачи данных;</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 с использованием средств телефонной связи.</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1.9. Консультации предоставляются по вопросам:</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 о ходе предоставления муниципальной услуги по конкретному заявлению;</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 о нормативных правовых актах, регламентирующих вопросы предоставления муниципальной услуги;</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 о сроке предоставления муниципальной услуги;</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 о форме предоставления муниципальной услуги;</w:t>
      </w:r>
    </w:p>
    <w:p w:rsidR="00D633C1" w:rsidRPr="00D633C1" w:rsidRDefault="00D633C1" w:rsidP="00D633C1">
      <w:pPr>
        <w:pStyle w:val="a4"/>
        <w:ind w:firstLine="708"/>
        <w:jc w:val="both"/>
        <w:rPr>
          <w:rFonts w:ascii="Times New Roman" w:hAnsi="Times New Roman" w:cs="Times New Roman"/>
          <w:color w:val="000000"/>
          <w:sz w:val="28"/>
          <w:szCs w:val="28"/>
        </w:rPr>
      </w:pPr>
      <w:r w:rsidRPr="00D633C1">
        <w:rPr>
          <w:rFonts w:ascii="Times New Roman" w:hAnsi="Times New Roman" w:cs="Times New Roman"/>
          <w:color w:val="000000"/>
          <w:sz w:val="28"/>
          <w:szCs w:val="28"/>
        </w:rPr>
        <w:t>- об основаниях отказа в предоставлении муниципальной услуги;</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1.10. Консультирование заявителей по вопросам предоставления муниципальной услуги осуществляется бесплатно.</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1.11. При ответах на телефонные звонки и устные обращения должностные лица Отдела в вежливой форме информируют заявителя по интересующим его вопросам. Ответ на телефонный звонок должен начинаться с информации о наименовании Отдела, в которое позвонил заявитель, фамилии, имени, отчества и должности лица, принявшего звонок.</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 xml:space="preserve">1.12. При невозможности должностного лица, принявшего звонок, самостоятельно ответить на поставленные вопросы, телефонный звонок </w:t>
      </w:r>
      <w:r w:rsidRPr="00D633C1">
        <w:rPr>
          <w:rFonts w:ascii="Times New Roman" w:hAnsi="Times New Roman" w:cs="Times New Roman"/>
          <w:sz w:val="28"/>
          <w:szCs w:val="28"/>
        </w:rPr>
        <w:lastRenderedPageBreak/>
        <w:t>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1.13. С момента приема документов заявитель имеет право на получение сведений о ходе предоставления муниципальной услуги при личном обращении в Отделе,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D633C1" w:rsidRPr="00D633C1" w:rsidRDefault="00D633C1" w:rsidP="00D633C1">
      <w:pPr>
        <w:pStyle w:val="a4"/>
        <w:ind w:firstLine="708"/>
        <w:jc w:val="both"/>
        <w:rPr>
          <w:rFonts w:ascii="Times New Roman" w:hAnsi="Times New Roman" w:cs="Times New Roman"/>
          <w:sz w:val="28"/>
          <w:szCs w:val="28"/>
        </w:rPr>
      </w:pPr>
      <w:r w:rsidRPr="00D633C1">
        <w:rPr>
          <w:rFonts w:ascii="Times New Roman" w:hAnsi="Times New Roman" w:cs="Times New Roman"/>
          <w:sz w:val="28"/>
          <w:szCs w:val="28"/>
        </w:rPr>
        <w:t>1.14.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6A4B1C" w:rsidRPr="00D633C1" w:rsidRDefault="006A4B1C" w:rsidP="00D633C1">
      <w:pPr>
        <w:pStyle w:val="a4"/>
        <w:jc w:val="both"/>
        <w:rPr>
          <w:rFonts w:ascii="Times New Roman" w:hAnsi="Times New Roman" w:cs="Times New Roman"/>
          <w:sz w:val="28"/>
          <w:szCs w:val="28"/>
        </w:rPr>
      </w:pPr>
    </w:p>
    <w:p w:rsidR="006A4B1C" w:rsidRPr="006A4B1C" w:rsidRDefault="006A4B1C" w:rsidP="00D633C1">
      <w:pPr>
        <w:pStyle w:val="a4"/>
        <w:jc w:val="center"/>
        <w:rPr>
          <w:rFonts w:ascii="Times New Roman" w:hAnsi="Times New Roman" w:cs="Times New Roman"/>
          <w:b/>
          <w:sz w:val="28"/>
          <w:szCs w:val="28"/>
        </w:rPr>
      </w:pPr>
      <w:r w:rsidRPr="006A4B1C">
        <w:rPr>
          <w:rFonts w:ascii="Times New Roman" w:hAnsi="Times New Roman" w:cs="Times New Roman"/>
          <w:b/>
          <w:sz w:val="28"/>
          <w:szCs w:val="28"/>
        </w:rPr>
        <w:t>2. Стандарт предоставления муниципальной услуги</w:t>
      </w:r>
    </w:p>
    <w:p w:rsidR="00D633C1" w:rsidRDefault="00D633C1" w:rsidP="00D633C1">
      <w:pPr>
        <w:pStyle w:val="a4"/>
        <w:jc w:val="center"/>
        <w:rPr>
          <w:rFonts w:ascii="Times New Roman" w:hAnsi="Times New Roman" w:cs="Times New Roman"/>
          <w:b/>
          <w:sz w:val="28"/>
          <w:szCs w:val="28"/>
        </w:rPr>
      </w:pPr>
    </w:p>
    <w:p w:rsidR="00D633C1" w:rsidRPr="00D633C1" w:rsidRDefault="00D633C1" w:rsidP="00D633C1">
      <w:pPr>
        <w:pStyle w:val="a4"/>
        <w:jc w:val="center"/>
        <w:rPr>
          <w:rFonts w:ascii="Times New Roman" w:hAnsi="Times New Roman" w:cs="Times New Roman"/>
          <w:b/>
          <w:sz w:val="28"/>
          <w:szCs w:val="28"/>
        </w:rPr>
      </w:pPr>
      <w:r w:rsidRPr="00D633C1">
        <w:rPr>
          <w:rFonts w:ascii="Times New Roman" w:hAnsi="Times New Roman" w:cs="Times New Roman"/>
          <w:b/>
          <w:sz w:val="28"/>
          <w:szCs w:val="28"/>
        </w:rPr>
        <w:t>2.1. Наименование муниципальной услуги</w:t>
      </w:r>
    </w:p>
    <w:p w:rsidR="006A4B1C" w:rsidRPr="00D633C1" w:rsidRDefault="006A4B1C" w:rsidP="006A4B1C">
      <w:pPr>
        <w:pStyle w:val="a4"/>
        <w:jc w:val="both"/>
        <w:rPr>
          <w:rFonts w:ascii="Times New Roman" w:hAnsi="Times New Roman" w:cs="Times New Roman"/>
          <w:b/>
          <w:sz w:val="28"/>
          <w:szCs w:val="28"/>
        </w:rPr>
      </w:pPr>
    </w:p>
    <w:p w:rsidR="006A4B1C" w:rsidRDefault="00D633C1" w:rsidP="00D633C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006A4B1C" w:rsidRPr="006A4B1C">
        <w:rPr>
          <w:rFonts w:ascii="Times New Roman" w:hAnsi="Times New Roman" w:cs="Times New Roman"/>
          <w:sz w:val="28"/>
          <w:szCs w:val="28"/>
        </w:rPr>
        <w:t>«Принятие решения   о   переводе  жилого помещения в нежилое и нежилого помещения в жилое» (далее – муниципальная услуга).</w:t>
      </w:r>
    </w:p>
    <w:p w:rsidR="00D358A2" w:rsidRDefault="00D358A2" w:rsidP="00D358A2">
      <w:pPr>
        <w:autoSpaceDE w:val="0"/>
        <w:autoSpaceDN w:val="0"/>
        <w:adjustRightInd w:val="0"/>
        <w:spacing w:after="0" w:line="240" w:lineRule="auto"/>
        <w:jc w:val="center"/>
        <w:outlineLvl w:val="2"/>
        <w:rPr>
          <w:rFonts w:ascii="Times New Roman" w:hAnsi="Times New Roman" w:cs="Times New Roman"/>
          <w:b/>
          <w:sz w:val="28"/>
          <w:szCs w:val="28"/>
        </w:rPr>
      </w:pPr>
    </w:p>
    <w:p w:rsidR="00D358A2" w:rsidRPr="00D358A2" w:rsidRDefault="00D358A2" w:rsidP="00D358A2">
      <w:pPr>
        <w:autoSpaceDE w:val="0"/>
        <w:autoSpaceDN w:val="0"/>
        <w:adjustRightInd w:val="0"/>
        <w:spacing w:after="0" w:line="240" w:lineRule="auto"/>
        <w:jc w:val="center"/>
        <w:outlineLvl w:val="2"/>
        <w:rPr>
          <w:rFonts w:ascii="Times New Roman" w:hAnsi="Times New Roman" w:cs="Times New Roman"/>
          <w:b/>
          <w:sz w:val="28"/>
          <w:szCs w:val="28"/>
        </w:rPr>
      </w:pPr>
      <w:r w:rsidRPr="00D358A2">
        <w:rPr>
          <w:rFonts w:ascii="Times New Roman" w:hAnsi="Times New Roman" w:cs="Times New Roman"/>
          <w:b/>
          <w:sz w:val="28"/>
          <w:szCs w:val="28"/>
        </w:rPr>
        <w:t>2.2. Орган, предоставляющий муниципальную услугу</w:t>
      </w:r>
    </w:p>
    <w:p w:rsidR="00D358A2" w:rsidRDefault="00D358A2" w:rsidP="00D358A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58A2">
        <w:rPr>
          <w:rFonts w:ascii="Times New Roman" w:hAnsi="Times New Roman" w:cs="Times New Roman"/>
          <w:sz w:val="28"/>
          <w:szCs w:val="28"/>
        </w:rPr>
        <w:t xml:space="preserve"> </w:t>
      </w:r>
    </w:p>
    <w:p w:rsidR="00D358A2" w:rsidRDefault="00D358A2" w:rsidP="00D358A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358A2">
        <w:rPr>
          <w:rFonts w:ascii="Times New Roman" w:hAnsi="Times New Roman" w:cs="Times New Roman"/>
          <w:sz w:val="28"/>
          <w:szCs w:val="28"/>
        </w:rPr>
        <w:t xml:space="preserve">2.2.1. Муниципальная услуга предоставляется администрацией города Конаково в лице отдела  архитектуры и градостроительства администрации города Конаково (далее - Отдел), являющимся отраслевым (функциональным) органом администрации города Конаково, расположенным по адресу: 171252, Тверская область, городское поселение город Конаково, г. Конаково, ул. Энергетиков, д. 13.  </w:t>
      </w:r>
    </w:p>
    <w:p w:rsidR="00D358A2" w:rsidRDefault="00D358A2" w:rsidP="00D358A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D358A2" w:rsidRDefault="00D358A2" w:rsidP="00D358A2">
      <w:pPr>
        <w:autoSpaceDE w:val="0"/>
        <w:autoSpaceDN w:val="0"/>
        <w:adjustRightInd w:val="0"/>
        <w:spacing w:after="0" w:line="240" w:lineRule="auto"/>
        <w:jc w:val="center"/>
        <w:outlineLvl w:val="2"/>
        <w:rPr>
          <w:szCs w:val="28"/>
        </w:rPr>
      </w:pPr>
    </w:p>
    <w:p w:rsidR="00D358A2" w:rsidRPr="00D358A2" w:rsidRDefault="00D358A2" w:rsidP="00D358A2">
      <w:pPr>
        <w:autoSpaceDE w:val="0"/>
        <w:autoSpaceDN w:val="0"/>
        <w:adjustRightInd w:val="0"/>
        <w:spacing w:after="0" w:line="240" w:lineRule="auto"/>
        <w:jc w:val="center"/>
        <w:outlineLvl w:val="2"/>
        <w:rPr>
          <w:rFonts w:ascii="Times New Roman" w:hAnsi="Times New Roman" w:cs="Times New Roman"/>
          <w:b/>
          <w:sz w:val="28"/>
          <w:szCs w:val="28"/>
        </w:rPr>
      </w:pPr>
      <w:r w:rsidRPr="00D358A2">
        <w:rPr>
          <w:rFonts w:ascii="Times New Roman" w:hAnsi="Times New Roman" w:cs="Times New Roman"/>
          <w:sz w:val="28"/>
          <w:szCs w:val="28"/>
        </w:rPr>
        <w:t xml:space="preserve"> </w:t>
      </w:r>
      <w:r w:rsidRPr="00D358A2">
        <w:rPr>
          <w:rFonts w:ascii="Times New Roman" w:hAnsi="Times New Roman" w:cs="Times New Roman"/>
          <w:b/>
          <w:sz w:val="28"/>
          <w:szCs w:val="28"/>
        </w:rPr>
        <w:t>2.3. Результат предоставления муниципальной услуги</w:t>
      </w:r>
    </w:p>
    <w:p w:rsidR="00D358A2" w:rsidRPr="00D358A2" w:rsidRDefault="00D358A2" w:rsidP="00D358A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6A4B1C" w:rsidRPr="006A4B1C" w:rsidRDefault="006A4B1C" w:rsidP="006A4B1C">
      <w:pPr>
        <w:pStyle w:val="a4"/>
        <w:jc w:val="both"/>
        <w:rPr>
          <w:rFonts w:ascii="Times New Roman" w:hAnsi="Times New Roman" w:cs="Times New Roman"/>
          <w:sz w:val="28"/>
          <w:szCs w:val="28"/>
        </w:rPr>
      </w:pPr>
    </w:p>
    <w:p w:rsidR="006A4B1C" w:rsidRPr="006A4B1C" w:rsidRDefault="006A4B1C" w:rsidP="006A4B1C">
      <w:pPr>
        <w:pStyle w:val="a4"/>
        <w:jc w:val="both"/>
        <w:rPr>
          <w:rFonts w:ascii="Times New Roman" w:hAnsi="Times New Roman" w:cs="Times New Roman"/>
          <w:sz w:val="28"/>
          <w:szCs w:val="28"/>
        </w:rPr>
      </w:pPr>
      <w:r w:rsidRPr="006A4B1C">
        <w:rPr>
          <w:rFonts w:ascii="Times New Roman" w:hAnsi="Times New Roman" w:cs="Times New Roman"/>
          <w:sz w:val="28"/>
          <w:szCs w:val="28"/>
        </w:rPr>
        <w:t>2.3.</w:t>
      </w:r>
      <w:r w:rsidR="00D358A2">
        <w:rPr>
          <w:rFonts w:ascii="Times New Roman" w:hAnsi="Times New Roman" w:cs="Times New Roman"/>
          <w:sz w:val="28"/>
          <w:szCs w:val="28"/>
        </w:rPr>
        <w:t>1.</w:t>
      </w:r>
      <w:r w:rsidRPr="006A4B1C">
        <w:rPr>
          <w:rFonts w:ascii="Times New Roman" w:hAnsi="Times New Roman" w:cs="Times New Roman"/>
          <w:sz w:val="28"/>
          <w:szCs w:val="28"/>
        </w:rPr>
        <w:t xml:space="preserve">  Результатом предоставления муниципальной услуги является получение собственником переводимого помещения или уполномоченного им лицом:     </w:t>
      </w:r>
    </w:p>
    <w:p w:rsidR="006A4B1C" w:rsidRDefault="006A4B1C" w:rsidP="00D358A2">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направление уведомления о переводе (об отказе в переводе) жилого (нежилого) помещения в нежилое (жилое) помещение (далее – уведомление о переводе (об отказе в переводе) по форме, установленной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p>
    <w:p w:rsidR="00D358A2" w:rsidRDefault="00D358A2" w:rsidP="00D358A2">
      <w:pPr>
        <w:pStyle w:val="a4"/>
        <w:ind w:firstLine="708"/>
        <w:jc w:val="both"/>
        <w:rPr>
          <w:rFonts w:ascii="Times New Roman" w:hAnsi="Times New Roman" w:cs="Times New Roman"/>
          <w:sz w:val="28"/>
          <w:szCs w:val="28"/>
        </w:rPr>
      </w:pPr>
    </w:p>
    <w:p w:rsidR="00D358A2" w:rsidRPr="00444AED" w:rsidRDefault="00D358A2" w:rsidP="00D358A2">
      <w:pPr>
        <w:pStyle w:val="3"/>
        <w:spacing w:before="0" w:line="240" w:lineRule="auto"/>
        <w:ind w:firstLine="0"/>
        <w:jc w:val="center"/>
        <w:rPr>
          <w:i w:val="0"/>
          <w:color w:val="auto"/>
          <w:szCs w:val="28"/>
          <w:u w:val="none"/>
        </w:rPr>
      </w:pPr>
      <w:r w:rsidRPr="00444AED">
        <w:rPr>
          <w:i w:val="0"/>
          <w:color w:val="auto"/>
          <w:szCs w:val="28"/>
          <w:u w:val="none"/>
        </w:rPr>
        <w:lastRenderedPageBreak/>
        <w:t>2.4. Срок предоставления муниципальной услуги</w:t>
      </w:r>
    </w:p>
    <w:p w:rsidR="00D358A2" w:rsidRPr="006A4B1C" w:rsidRDefault="00D358A2" w:rsidP="00D358A2">
      <w:pPr>
        <w:pStyle w:val="a4"/>
        <w:ind w:firstLine="708"/>
        <w:jc w:val="both"/>
        <w:rPr>
          <w:rFonts w:ascii="Times New Roman" w:hAnsi="Times New Roman" w:cs="Times New Roman"/>
          <w:sz w:val="28"/>
          <w:szCs w:val="28"/>
        </w:rPr>
      </w:pPr>
    </w:p>
    <w:p w:rsidR="006A4B1C" w:rsidRPr="006A4B1C" w:rsidRDefault="006A4B1C" w:rsidP="00D358A2">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2.4.</w:t>
      </w:r>
      <w:r w:rsidR="00D358A2">
        <w:rPr>
          <w:rFonts w:ascii="Times New Roman" w:hAnsi="Times New Roman" w:cs="Times New Roman"/>
          <w:sz w:val="28"/>
          <w:szCs w:val="28"/>
        </w:rPr>
        <w:t>1.</w:t>
      </w:r>
      <w:r w:rsidRPr="006A4B1C">
        <w:rPr>
          <w:rFonts w:ascii="Times New Roman" w:hAnsi="Times New Roman" w:cs="Times New Roman"/>
          <w:sz w:val="28"/>
          <w:szCs w:val="28"/>
        </w:rPr>
        <w:t xml:space="preserve">  Решение о переводе или об отказе в переводе помещения принимаются по результатам рассмотрения заявления и иных документов, указанных в п. 2.6 настоящего административного регламента, не позднее чем через сорок пять дней со дня представления указанных документов.    </w:t>
      </w:r>
      <w:r w:rsidR="00D358A2">
        <w:rPr>
          <w:rFonts w:ascii="Times New Roman" w:hAnsi="Times New Roman" w:cs="Times New Roman"/>
          <w:sz w:val="28"/>
          <w:szCs w:val="28"/>
        </w:rPr>
        <w:t xml:space="preserve"> </w:t>
      </w:r>
    </w:p>
    <w:p w:rsidR="006A4B1C" w:rsidRDefault="00A82B84" w:rsidP="00D358A2">
      <w:pPr>
        <w:pStyle w:val="a4"/>
        <w:ind w:firstLine="708"/>
        <w:jc w:val="both"/>
        <w:rPr>
          <w:rFonts w:ascii="Times New Roman" w:hAnsi="Times New Roman" w:cs="Times New Roman"/>
          <w:sz w:val="28"/>
          <w:szCs w:val="28"/>
        </w:rPr>
      </w:pPr>
      <w:r>
        <w:rPr>
          <w:rFonts w:ascii="Times New Roman" w:hAnsi="Times New Roman" w:cs="Times New Roman"/>
          <w:sz w:val="28"/>
          <w:szCs w:val="28"/>
        </w:rPr>
        <w:t>2.4.2</w:t>
      </w:r>
      <w:r w:rsidR="00D358A2">
        <w:rPr>
          <w:rFonts w:ascii="Times New Roman" w:hAnsi="Times New Roman" w:cs="Times New Roman"/>
          <w:sz w:val="28"/>
          <w:szCs w:val="28"/>
        </w:rPr>
        <w:t xml:space="preserve">. </w:t>
      </w:r>
      <w:r w:rsidR="006A4B1C" w:rsidRPr="006A4B1C">
        <w:rPr>
          <w:rFonts w:ascii="Times New Roman" w:hAnsi="Times New Roman" w:cs="Times New Roman"/>
          <w:sz w:val="28"/>
          <w:szCs w:val="28"/>
        </w:rPr>
        <w:t>Не позднее чем через три рабочих дня со дня принятия решения о переводе или отказе в переводе помещения заявителю выдается или направляется по адресу, указанному в заявлении, уведомление, подтверждающее принятие одного из указанных решений</w:t>
      </w:r>
      <w:r w:rsidR="006A4B1C" w:rsidRPr="006A4B1C">
        <w:rPr>
          <w:rFonts w:ascii="Times New Roman" w:hAnsi="Times New Roman" w:cs="Times New Roman"/>
          <w:i/>
          <w:sz w:val="28"/>
          <w:szCs w:val="28"/>
        </w:rPr>
        <w:t>.</w:t>
      </w:r>
      <w:r w:rsidR="006A4B1C" w:rsidRPr="006A4B1C">
        <w:rPr>
          <w:rFonts w:ascii="Times New Roman" w:hAnsi="Times New Roman" w:cs="Times New Roman"/>
          <w:sz w:val="28"/>
          <w:szCs w:val="28"/>
        </w:rPr>
        <w:t xml:space="preserve">    </w:t>
      </w:r>
    </w:p>
    <w:p w:rsidR="00A82B84" w:rsidRDefault="00A82B84" w:rsidP="00D358A2">
      <w:pPr>
        <w:pStyle w:val="a4"/>
        <w:ind w:firstLine="708"/>
        <w:jc w:val="both"/>
        <w:rPr>
          <w:rFonts w:ascii="Times New Roman" w:hAnsi="Times New Roman" w:cs="Times New Roman"/>
          <w:sz w:val="28"/>
          <w:szCs w:val="28"/>
        </w:rPr>
      </w:pPr>
    </w:p>
    <w:p w:rsidR="00A82B84" w:rsidRPr="00A82B84" w:rsidRDefault="00A82B84" w:rsidP="00A82B84">
      <w:pPr>
        <w:autoSpaceDE w:val="0"/>
        <w:autoSpaceDN w:val="0"/>
        <w:adjustRightInd w:val="0"/>
        <w:spacing w:after="0" w:line="240" w:lineRule="auto"/>
        <w:jc w:val="center"/>
        <w:outlineLvl w:val="2"/>
        <w:rPr>
          <w:rFonts w:ascii="Times New Roman" w:hAnsi="Times New Roman" w:cs="Times New Roman"/>
          <w:b/>
          <w:sz w:val="28"/>
          <w:szCs w:val="28"/>
        </w:rPr>
      </w:pPr>
      <w:r w:rsidRPr="00A82B84">
        <w:rPr>
          <w:rFonts w:ascii="Times New Roman" w:hAnsi="Times New Roman" w:cs="Times New Roman"/>
          <w:b/>
          <w:sz w:val="28"/>
          <w:szCs w:val="28"/>
        </w:rPr>
        <w:t>2.5. Правовые основания для предоставления муниципальной услуги</w:t>
      </w:r>
    </w:p>
    <w:p w:rsidR="00A82B84" w:rsidRPr="00A82B84" w:rsidRDefault="00A82B84" w:rsidP="00D358A2">
      <w:pPr>
        <w:pStyle w:val="a4"/>
        <w:ind w:firstLine="708"/>
        <w:jc w:val="both"/>
        <w:rPr>
          <w:rFonts w:ascii="Times New Roman" w:hAnsi="Times New Roman" w:cs="Times New Roman"/>
          <w:sz w:val="28"/>
          <w:szCs w:val="28"/>
        </w:rPr>
      </w:pPr>
    </w:p>
    <w:p w:rsidR="006A4B1C" w:rsidRPr="006A4B1C" w:rsidRDefault="006A4B1C" w:rsidP="00E277BA">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2.5.</w:t>
      </w:r>
      <w:r w:rsidR="00E277BA">
        <w:rPr>
          <w:rFonts w:ascii="Times New Roman" w:hAnsi="Times New Roman" w:cs="Times New Roman"/>
          <w:sz w:val="28"/>
          <w:szCs w:val="28"/>
        </w:rPr>
        <w:t>1.</w:t>
      </w:r>
      <w:r w:rsidRPr="006A4B1C">
        <w:rPr>
          <w:rFonts w:ascii="Times New Roman" w:hAnsi="Times New Roman" w:cs="Times New Roman"/>
          <w:sz w:val="28"/>
          <w:szCs w:val="28"/>
        </w:rPr>
        <w:t xml:space="preserve">  Муниципальная услуга предоставляется в соответствии с нормативно-правовыми актами: </w:t>
      </w:r>
    </w:p>
    <w:p w:rsidR="006A4B1C" w:rsidRPr="006A4B1C" w:rsidRDefault="006A4B1C" w:rsidP="00E277BA">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 Конституцией   Российской    Федерации,   принятой   12.12.1993 («Российская газета» от 25.12.1993, № 37);    </w:t>
      </w:r>
    </w:p>
    <w:p w:rsidR="006A4B1C" w:rsidRPr="006A4B1C" w:rsidRDefault="006A4B1C" w:rsidP="00E277BA">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Жилищным кодексом Российской Федерации, принятым Государственной Думой РФ 22.12.2004 (Собрание законодательства Российской Федерации, 2005,    № 1 (часть 1);    </w:t>
      </w:r>
    </w:p>
    <w:p w:rsidR="006A4B1C" w:rsidRPr="006A4B1C" w:rsidRDefault="006A4B1C" w:rsidP="00E277BA">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Федеральным законом от 06.10.2003 № 131 «Об общих принципах организации местного самоуправления в Российской Федерации» («Собрание законодательства РФ», 06.10.2003, № 40);    </w:t>
      </w:r>
    </w:p>
    <w:p w:rsidR="006A4B1C" w:rsidRPr="006A4B1C" w:rsidRDefault="006A4B1C" w:rsidP="00E277BA">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Федеральным законом от 02.05.2006 № 59-ФЗ «О порядке рассмотрения обращений граждан Российской Федерации» («Собрание законодательства РФ», 08.05.2006, № 19);  </w:t>
      </w:r>
    </w:p>
    <w:p w:rsidR="006A4B1C" w:rsidRPr="006A4B1C" w:rsidRDefault="006A4B1C" w:rsidP="00E277BA">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 Федеральным законом от 27.07.2010 № 210-ФЗ «Об организации представления государственных и муниципальных услуг»;   </w:t>
      </w:r>
    </w:p>
    <w:p w:rsidR="006A4B1C" w:rsidRPr="006A4B1C" w:rsidRDefault="006A4B1C" w:rsidP="00E277BA">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  постановлением Правительства Российской Федерации от 28.04.2005         № 266</w:t>
      </w:r>
      <w:r w:rsidRPr="006A4B1C">
        <w:rPr>
          <w:rFonts w:ascii="Times New Roman" w:hAnsi="Times New Roman" w:cs="Times New Roman"/>
          <w:i/>
          <w:sz w:val="28"/>
          <w:szCs w:val="28"/>
        </w:rPr>
        <w:t xml:space="preserve"> </w:t>
      </w:r>
      <w:r w:rsidRPr="006A4B1C">
        <w:rPr>
          <w:rFonts w:ascii="Times New Roman" w:hAnsi="Times New Roman" w:cs="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09.05.2005, № 19);    </w:t>
      </w:r>
    </w:p>
    <w:p w:rsidR="006A4B1C" w:rsidRPr="006A4B1C" w:rsidRDefault="006A4B1C" w:rsidP="00E277BA">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w:t>
      </w:r>
    </w:p>
    <w:p w:rsidR="006A4B1C" w:rsidRPr="006A4B1C" w:rsidRDefault="006A4B1C" w:rsidP="00E277BA">
      <w:pPr>
        <w:pStyle w:val="a4"/>
        <w:ind w:firstLine="708"/>
        <w:jc w:val="both"/>
        <w:rPr>
          <w:rFonts w:ascii="Times New Roman" w:hAnsi="Times New Roman" w:cs="Times New Roman"/>
          <w:b/>
          <w:sz w:val="28"/>
          <w:szCs w:val="28"/>
        </w:rPr>
      </w:pPr>
      <w:r w:rsidRPr="006A4B1C">
        <w:rPr>
          <w:rFonts w:ascii="Times New Roman" w:hAnsi="Times New Roman" w:cs="Times New Roman"/>
          <w:sz w:val="28"/>
          <w:szCs w:val="28"/>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(опубликовано в изданиях: «Собрание законодательства РФ», 06.02.2006, № 6, «Российская газета, № 28, 10.02.2006);  </w:t>
      </w:r>
      <w:r w:rsidRPr="006A4B1C">
        <w:rPr>
          <w:rFonts w:ascii="Times New Roman" w:hAnsi="Times New Roman" w:cs="Times New Roman"/>
          <w:b/>
          <w:sz w:val="28"/>
          <w:szCs w:val="28"/>
        </w:rPr>
        <w:t xml:space="preserve">   </w:t>
      </w:r>
    </w:p>
    <w:p w:rsidR="006A4B1C" w:rsidRPr="006A4B1C" w:rsidRDefault="006A4B1C" w:rsidP="006A4B1C">
      <w:pPr>
        <w:pStyle w:val="a4"/>
        <w:jc w:val="both"/>
        <w:rPr>
          <w:rFonts w:ascii="Times New Roman" w:hAnsi="Times New Roman" w:cs="Times New Roman"/>
          <w:sz w:val="28"/>
          <w:szCs w:val="28"/>
        </w:rPr>
      </w:pPr>
      <w:r w:rsidRPr="006A4B1C">
        <w:rPr>
          <w:rFonts w:ascii="Times New Roman" w:hAnsi="Times New Roman" w:cs="Times New Roman"/>
          <w:b/>
          <w:sz w:val="28"/>
          <w:szCs w:val="28"/>
        </w:rPr>
        <w:lastRenderedPageBreak/>
        <w:t xml:space="preserve"> </w:t>
      </w:r>
      <w:r w:rsidR="00E277BA">
        <w:rPr>
          <w:rFonts w:ascii="Times New Roman" w:hAnsi="Times New Roman" w:cs="Times New Roman"/>
          <w:b/>
          <w:sz w:val="28"/>
          <w:szCs w:val="28"/>
        </w:rPr>
        <w:tab/>
      </w:r>
      <w:r w:rsidRPr="006A4B1C">
        <w:rPr>
          <w:rFonts w:ascii="Times New Roman" w:hAnsi="Times New Roman" w:cs="Times New Roman"/>
          <w:b/>
          <w:sz w:val="28"/>
          <w:szCs w:val="28"/>
        </w:rPr>
        <w:t xml:space="preserve">- </w:t>
      </w:r>
      <w:r w:rsidRPr="006A4B1C">
        <w:rPr>
          <w:rFonts w:ascii="Times New Roman" w:hAnsi="Times New Roman" w:cs="Times New Roman"/>
          <w:sz w:val="28"/>
          <w:szCs w:val="28"/>
        </w:rPr>
        <w:t xml:space="preserve">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от 23.10.2003 № 214);    </w:t>
      </w:r>
    </w:p>
    <w:p w:rsidR="006B7A19" w:rsidRDefault="00E277BA" w:rsidP="006B7A1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6B7A19">
        <w:rPr>
          <w:rFonts w:ascii="Times New Roman" w:hAnsi="Times New Roman" w:cs="Times New Roman"/>
          <w:sz w:val="28"/>
          <w:szCs w:val="28"/>
        </w:rPr>
        <w:t>Решение Совета депутатов города Конаково № 332 от 28.02.2008 г. «О</w:t>
      </w:r>
      <w:r w:rsidR="00985701">
        <w:rPr>
          <w:rFonts w:ascii="Times New Roman" w:hAnsi="Times New Roman" w:cs="Times New Roman"/>
          <w:sz w:val="28"/>
          <w:szCs w:val="28"/>
        </w:rPr>
        <w:t xml:space="preserve"> </w:t>
      </w:r>
      <w:r w:rsidR="006B7A19" w:rsidRPr="006B7A19">
        <w:rPr>
          <w:rFonts w:ascii="Times New Roman" w:hAnsi="Times New Roman" w:cs="Times New Roman"/>
          <w:sz w:val="28"/>
          <w:szCs w:val="28"/>
        </w:rPr>
        <w:t>П</w:t>
      </w:r>
      <w:r w:rsidR="00985701">
        <w:rPr>
          <w:rFonts w:ascii="Times New Roman" w:hAnsi="Times New Roman" w:cs="Times New Roman"/>
          <w:sz w:val="28"/>
          <w:szCs w:val="28"/>
        </w:rPr>
        <w:t>оложении</w:t>
      </w:r>
      <w:r w:rsidR="006B7A19" w:rsidRPr="006B7A19">
        <w:rPr>
          <w:rFonts w:ascii="Times New Roman" w:hAnsi="Times New Roman" w:cs="Times New Roman"/>
          <w:sz w:val="28"/>
          <w:szCs w:val="28"/>
        </w:rPr>
        <w:t xml:space="preserve"> о порядке принятия решений о переводе жилых помещений в нежилые, нежилых в жилые и согласовании переустройства и (или) перепланировки жилых помещений на территории муниципального образования «городское поселение город  Конаково»</w:t>
      </w:r>
      <w:r w:rsidR="00985701">
        <w:rPr>
          <w:rFonts w:ascii="Times New Roman" w:hAnsi="Times New Roman" w:cs="Times New Roman"/>
          <w:sz w:val="28"/>
          <w:szCs w:val="28"/>
        </w:rPr>
        <w:t>.</w:t>
      </w:r>
    </w:p>
    <w:p w:rsidR="009F328C" w:rsidRDefault="009F328C" w:rsidP="006B7A19">
      <w:pPr>
        <w:pStyle w:val="a4"/>
        <w:jc w:val="both"/>
        <w:rPr>
          <w:rFonts w:ascii="Times New Roman" w:hAnsi="Times New Roman" w:cs="Times New Roman"/>
          <w:sz w:val="28"/>
          <w:szCs w:val="28"/>
        </w:rPr>
      </w:pPr>
    </w:p>
    <w:p w:rsidR="009F328C" w:rsidRPr="00A04183" w:rsidRDefault="009F328C" w:rsidP="009F328C">
      <w:pPr>
        <w:pStyle w:val="3"/>
        <w:spacing w:before="0" w:line="240" w:lineRule="auto"/>
        <w:ind w:firstLine="0"/>
        <w:jc w:val="center"/>
        <w:rPr>
          <w:i w:val="0"/>
          <w:color w:val="auto"/>
          <w:szCs w:val="28"/>
          <w:u w:val="none"/>
        </w:rPr>
      </w:pPr>
      <w:r w:rsidRPr="00A04183">
        <w:rPr>
          <w:i w:val="0"/>
          <w:color w:val="auto"/>
          <w:szCs w:val="28"/>
          <w:u w:val="none"/>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F328C" w:rsidRPr="006B7A19" w:rsidRDefault="009F328C" w:rsidP="006B7A19">
      <w:pPr>
        <w:pStyle w:val="a4"/>
        <w:jc w:val="both"/>
        <w:rPr>
          <w:rFonts w:ascii="Times New Roman" w:eastAsia="Times New Roman" w:hAnsi="Times New Roman" w:cs="Times New Roman"/>
          <w:sz w:val="28"/>
          <w:szCs w:val="28"/>
        </w:rPr>
      </w:pPr>
    </w:p>
    <w:p w:rsidR="006B7A19" w:rsidRPr="006A4B1C" w:rsidRDefault="006B7A19" w:rsidP="006A4B1C">
      <w:pPr>
        <w:pStyle w:val="a4"/>
        <w:jc w:val="both"/>
        <w:rPr>
          <w:rFonts w:ascii="Times New Roman" w:hAnsi="Times New Roman" w:cs="Times New Roman"/>
          <w:sz w:val="28"/>
          <w:szCs w:val="28"/>
        </w:rPr>
      </w:pPr>
    </w:p>
    <w:p w:rsidR="006A4B1C" w:rsidRPr="006A4B1C" w:rsidRDefault="006A4B1C" w:rsidP="009F328C">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2.6.</w:t>
      </w:r>
      <w:r w:rsidR="009F328C">
        <w:rPr>
          <w:rFonts w:ascii="Times New Roman" w:hAnsi="Times New Roman" w:cs="Times New Roman"/>
          <w:sz w:val="28"/>
          <w:szCs w:val="28"/>
        </w:rPr>
        <w:t>1.</w:t>
      </w:r>
      <w:r w:rsidRPr="006A4B1C">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6A4B1C" w:rsidRPr="006A4B1C" w:rsidRDefault="006A4B1C" w:rsidP="009F328C">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1) заявление о переводе помещения (рекомендуемая форма указана в приложении к настоящему административному регламенту), написанное собственноручно (разборчивым почерком) или машинным способом, а также распечатанное посредством электронных печатающих устройств либо направленное посредством электронной почты;      </w:t>
      </w:r>
    </w:p>
    <w:p w:rsidR="006A4B1C" w:rsidRPr="006A4B1C" w:rsidRDefault="006A4B1C" w:rsidP="009F328C">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2) правоустанавливающие документы на переводимое помещение (подлинники или засвидетельствованные в нотариальном порядке копии);       </w:t>
      </w:r>
    </w:p>
    <w:p w:rsidR="006A4B1C" w:rsidRPr="006A4B1C" w:rsidRDefault="006A4B1C" w:rsidP="009F328C">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6A4B1C" w:rsidRPr="006A4B1C" w:rsidRDefault="006A4B1C" w:rsidP="009F328C">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4)   поэтажный план дома, в котором находится переводимое помещение;     </w:t>
      </w:r>
    </w:p>
    <w:p w:rsidR="006A4B1C" w:rsidRPr="006A4B1C" w:rsidRDefault="006A4B1C" w:rsidP="009F328C">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w:t>
      </w:r>
    </w:p>
    <w:p w:rsidR="006A4B1C" w:rsidRPr="006A4B1C" w:rsidRDefault="00642245" w:rsidP="009F328C">
      <w:pPr>
        <w:pStyle w:val="a4"/>
        <w:ind w:firstLine="708"/>
        <w:jc w:val="both"/>
        <w:rPr>
          <w:rFonts w:ascii="Times New Roman" w:hAnsi="Times New Roman" w:cs="Times New Roman"/>
          <w:sz w:val="28"/>
          <w:szCs w:val="28"/>
        </w:rPr>
      </w:pPr>
      <w:r>
        <w:rPr>
          <w:rFonts w:ascii="Times New Roman" w:hAnsi="Times New Roman" w:cs="Times New Roman"/>
          <w:sz w:val="28"/>
          <w:szCs w:val="28"/>
        </w:rPr>
        <w:t>2.6</w:t>
      </w:r>
      <w:r w:rsidR="006A4B1C" w:rsidRPr="006A4B1C">
        <w:rPr>
          <w:rFonts w:ascii="Times New Roman" w:hAnsi="Times New Roman" w:cs="Times New Roman"/>
          <w:sz w:val="28"/>
          <w:szCs w:val="28"/>
        </w:rPr>
        <w:t>.</w:t>
      </w:r>
      <w:r>
        <w:rPr>
          <w:rFonts w:ascii="Times New Roman" w:hAnsi="Times New Roman" w:cs="Times New Roman"/>
          <w:sz w:val="28"/>
          <w:szCs w:val="28"/>
        </w:rPr>
        <w:t>2.</w:t>
      </w:r>
      <w:r w:rsidR="006A4B1C" w:rsidRPr="006A4B1C">
        <w:rPr>
          <w:rFonts w:ascii="Times New Roman" w:hAnsi="Times New Roman" w:cs="Times New Roman"/>
          <w:sz w:val="28"/>
          <w:szCs w:val="28"/>
        </w:rPr>
        <w:t xml:space="preserve"> Если переустройство и (или) перепланировка при переводе жилого помещения в нежилое помещение и устройство отдельного входа предусматривают изменение качественных характеристик несущих конструкц</w:t>
      </w:r>
      <w:r w:rsidR="00467184">
        <w:rPr>
          <w:rFonts w:ascii="Times New Roman" w:hAnsi="Times New Roman" w:cs="Times New Roman"/>
          <w:sz w:val="28"/>
          <w:szCs w:val="28"/>
        </w:rPr>
        <w:t xml:space="preserve">ий жилого многоквартирного дома, </w:t>
      </w:r>
      <w:r w:rsidR="006A4B1C" w:rsidRPr="006A4B1C">
        <w:rPr>
          <w:rFonts w:ascii="Times New Roman" w:hAnsi="Times New Roman" w:cs="Times New Roman"/>
          <w:sz w:val="28"/>
          <w:szCs w:val="28"/>
        </w:rPr>
        <w:t xml:space="preserve">а также приводят к уменьшению площади земельного участка, на котором расположен многоквартирный жилой дом, перевод жилого помещения в нежилое помещение возможен только после получения согласия собственников помещений в многоквартирном доме, в соответствии с главой 6 Жилищного кодекса Российской Федерации.     </w:t>
      </w:r>
    </w:p>
    <w:p w:rsidR="00642245" w:rsidRDefault="00642245" w:rsidP="00642245">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2.6</w:t>
      </w:r>
      <w:r w:rsidR="006A4B1C" w:rsidRPr="006A4B1C">
        <w:rPr>
          <w:rFonts w:ascii="Times New Roman" w:hAnsi="Times New Roman" w:cs="Times New Roman"/>
          <w:sz w:val="28"/>
          <w:szCs w:val="28"/>
        </w:rPr>
        <w:t>.</w:t>
      </w:r>
      <w:r>
        <w:rPr>
          <w:rFonts w:ascii="Times New Roman" w:hAnsi="Times New Roman" w:cs="Times New Roman"/>
          <w:sz w:val="28"/>
          <w:szCs w:val="28"/>
        </w:rPr>
        <w:t>3.</w:t>
      </w:r>
      <w:r w:rsidR="006A4B1C" w:rsidRPr="006A4B1C">
        <w:rPr>
          <w:rFonts w:ascii="Times New Roman" w:hAnsi="Times New Roman" w:cs="Times New Roman"/>
          <w:sz w:val="28"/>
          <w:szCs w:val="28"/>
        </w:rPr>
        <w:t xml:space="preserve">  В соответствии со статьей 22 Жилищного Кодекса Российской Федерации заявитель представляет справку об отсутствии лиц, зарегистрированных в переводимом помещении.  </w:t>
      </w:r>
    </w:p>
    <w:p w:rsidR="00642245" w:rsidRPr="00642245" w:rsidRDefault="00642245" w:rsidP="00642245">
      <w:pPr>
        <w:pStyle w:val="a4"/>
        <w:ind w:firstLine="708"/>
        <w:jc w:val="both"/>
        <w:rPr>
          <w:rFonts w:ascii="Times New Roman" w:hAnsi="Times New Roman" w:cs="Times New Roman"/>
          <w:sz w:val="28"/>
          <w:szCs w:val="28"/>
        </w:rPr>
      </w:pPr>
      <w:r>
        <w:rPr>
          <w:rFonts w:ascii="Times New Roman" w:hAnsi="Times New Roman" w:cs="Times New Roman"/>
          <w:sz w:val="28"/>
          <w:szCs w:val="28"/>
        </w:rPr>
        <w:t>2.6.4</w:t>
      </w:r>
      <w:r w:rsidRPr="00642245">
        <w:rPr>
          <w:rFonts w:ascii="Times New Roman" w:hAnsi="Times New Roman" w:cs="Times New Roman"/>
          <w:sz w:val="28"/>
          <w:szCs w:val="28"/>
        </w:rPr>
        <w:t>. Документы, представляемые заявителем, должны соответствовать следующим требованиям:</w:t>
      </w:r>
    </w:p>
    <w:p w:rsidR="00642245" w:rsidRPr="00642245" w:rsidRDefault="00642245" w:rsidP="00642245">
      <w:pPr>
        <w:pStyle w:val="a4"/>
        <w:ind w:firstLine="708"/>
        <w:jc w:val="both"/>
        <w:rPr>
          <w:rFonts w:ascii="Times New Roman" w:hAnsi="Times New Roman" w:cs="Times New Roman"/>
          <w:sz w:val="28"/>
          <w:szCs w:val="28"/>
        </w:rPr>
      </w:pPr>
      <w:r w:rsidRPr="00642245">
        <w:rPr>
          <w:rFonts w:ascii="Times New Roman" w:hAnsi="Times New Roman" w:cs="Times New Roman"/>
          <w:sz w:val="28"/>
          <w:szCs w:val="28"/>
        </w:rPr>
        <w:t>- заявление составлено в единственном экземпляре-подлиннике по форме согласно приложению к настоящему Административному регламенту;</w:t>
      </w:r>
    </w:p>
    <w:p w:rsidR="00642245" w:rsidRPr="00642245" w:rsidRDefault="00642245" w:rsidP="00642245">
      <w:pPr>
        <w:pStyle w:val="a4"/>
        <w:ind w:firstLine="708"/>
        <w:jc w:val="both"/>
        <w:rPr>
          <w:rFonts w:ascii="Times New Roman" w:hAnsi="Times New Roman" w:cs="Times New Roman"/>
          <w:sz w:val="28"/>
          <w:szCs w:val="28"/>
        </w:rPr>
      </w:pPr>
      <w:r w:rsidRPr="00642245">
        <w:rPr>
          <w:rFonts w:ascii="Times New Roman" w:hAnsi="Times New Roman" w:cs="Times New Roman"/>
          <w:sz w:val="28"/>
          <w:szCs w:val="28"/>
        </w:rPr>
        <w:t>- тексты документов написаны разборчиво;</w:t>
      </w:r>
    </w:p>
    <w:p w:rsidR="00642245" w:rsidRPr="00642245" w:rsidRDefault="00642245" w:rsidP="00642245">
      <w:pPr>
        <w:pStyle w:val="a4"/>
        <w:ind w:firstLine="708"/>
        <w:jc w:val="both"/>
        <w:rPr>
          <w:rFonts w:ascii="Times New Roman" w:hAnsi="Times New Roman" w:cs="Times New Roman"/>
          <w:sz w:val="28"/>
          <w:szCs w:val="28"/>
        </w:rPr>
      </w:pPr>
      <w:r w:rsidRPr="00642245">
        <w:rPr>
          <w:rFonts w:ascii="Times New Roman" w:hAnsi="Times New Roman" w:cs="Times New Roman"/>
          <w:sz w:val="28"/>
          <w:szCs w:val="28"/>
        </w:rPr>
        <w:t>- фамилия, имя и отчество (наименование) заявителя, адрес его места жительства (места нахождения), телефон (если имеется), наименования юридических лиц написаны полностью;</w:t>
      </w:r>
    </w:p>
    <w:p w:rsidR="00642245" w:rsidRPr="00642245" w:rsidRDefault="00642245" w:rsidP="00642245">
      <w:pPr>
        <w:pStyle w:val="a4"/>
        <w:ind w:firstLine="708"/>
        <w:jc w:val="both"/>
        <w:rPr>
          <w:rFonts w:ascii="Times New Roman" w:hAnsi="Times New Roman" w:cs="Times New Roman"/>
          <w:sz w:val="28"/>
          <w:szCs w:val="28"/>
        </w:rPr>
      </w:pPr>
      <w:r w:rsidRPr="00642245">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642245" w:rsidRPr="00642245" w:rsidRDefault="006A4B1C" w:rsidP="00642245">
      <w:pPr>
        <w:pStyle w:val="a4"/>
        <w:jc w:val="both"/>
        <w:rPr>
          <w:rFonts w:ascii="Times New Roman" w:hAnsi="Times New Roman" w:cs="Times New Roman"/>
          <w:sz w:val="28"/>
          <w:szCs w:val="28"/>
        </w:rPr>
      </w:pPr>
      <w:r w:rsidRPr="00642245">
        <w:rPr>
          <w:rFonts w:ascii="Times New Roman" w:hAnsi="Times New Roman" w:cs="Times New Roman"/>
          <w:sz w:val="28"/>
          <w:szCs w:val="28"/>
        </w:rPr>
        <w:t xml:space="preserve"> </w:t>
      </w:r>
    </w:p>
    <w:p w:rsidR="00642245" w:rsidRDefault="00642245" w:rsidP="00642245">
      <w:pPr>
        <w:pStyle w:val="11"/>
        <w:numPr>
          <w:ilvl w:val="0"/>
          <w:numId w:val="0"/>
        </w:numPr>
        <w:jc w:val="center"/>
        <w:rPr>
          <w:b/>
          <w:sz w:val="28"/>
          <w:szCs w:val="28"/>
        </w:rPr>
      </w:pPr>
      <w:r>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642245" w:rsidRDefault="00642245" w:rsidP="00642245">
      <w:pPr>
        <w:pStyle w:val="a7"/>
        <w:spacing w:line="240" w:lineRule="auto"/>
        <w:rPr>
          <w:sz w:val="28"/>
          <w:szCs w:val="28"/>
        </w:rPr>
      </w:pPr>
    </w:p>
    <w:p w:rsidR="00642245" w:rsidRDefault="00642245" w:rsidP="00642245">
      <w:pPr>
        <w:pStyle w:val="a7"/>
        <w:spacing w:line="240" w:lineRule="auto"/>
        <w:rPr>
          <w:sz w:val="28"/>
          <w:szCs w:val="28"/>
        </w:rPr>
      </w:pPr>
      <w:r>
        <w:rPr>
          <w:sz w:val="28"/>
          <w:szCs w:val="28"/>
        </w:rPr>
        <w:t>2.7.1. Решение об отказе в приеме документов, необходимых для предоставления муниципальной услуги, принимается в случае:</w:t>
      </w:r>
    </w:p>
    <w:p w:rsidR="00642245" w:rsidRDefault="00642245" w:rsidP="00642245">
      <w:pPr>
        <w:pStyle w:val="a7"/>
        <w:spacing w:line="240" w:lineRule="auto"/>
        <w:rPr>
          <w:sz w:val="28"/>
          <w:szCs w:val="28"/>
        </w:rPr>
      </w:pPr>
      <w:r>
        <w:rPr>
          <w:sz w:val="28"/>
          <w:szCs w:val="28"/>
        </w:rPr>
        <w:t>- если содержание заявления не позволяет установить предмет обращения;</w:t>
      </w:r>
    </w:p>
    <w:p w:rsidR="00642245" w:rsidRDefault="00642245" w:rsidP="00642245">
      <w:pPr>
        <w:pStyle w:val="a7"/>
        <w:spacing w:line="240" w:lineRule="auto"/>
        <w:rPr>
          <w:sz w:val="28"/>
          <w:szCs w:val="28"/>
        </w:rPr>
      </w:pPr>
      <w:r>
        <w:rPr>
          <w:sz w:val="28"/>
          <w:szCs w:val="28"/>
        </w:rPr>
        <w:t>- несоответствия предоставленного заявления и перечню документов форме и содержанию, установленным настоящим Административным регламентом, а также требованиям п. 2.6.4. настоящего Административного регламента;</w:t>
      </w:r>
    </w:p>
    <w:p w:rsidR="00642245" w:rsidRDefault="00642245" w:rsidP="00642245">
      <w:pPr>
        <w:pStyle w:val="a7"/>
        <w:spacing w:line="240" w:lineRule="auto"/>
        <w:ind w:firstLine="567"/>
        <w:rPr>
          <w:sz w:val="28"/>
          <w:szCs w:val="28"/>
        </w:rPr>
      </w:pPr>
      <w:r>
        <w:rPr>
          <w:sz w:val="28"/>
          <w:szCs w:val="28"/>
        </w:rPr>
        <w:t xml:space="preserve">-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642245" w:rsidRPr="00642245" w:rsidRDefault="00642245" w:rsidP="006422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42245">
        <w:rPr>
          <w:rFonts w:ascii="Times New Roman" w:hAnsi="Times New Roman" w:cs="Times New Roman"/>
          <w:sz w:val="28"/>
          <w:szCs w:val="28"/>
        </w:rPr>
        <w:t>2.7.2.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642245" w:rsidRPr="00642245" w:rsidRDefault="00642245" w:rsidP="00642245">
      <w:pPr>
        <w:pStyle w:val="a4"/>
        <w:jc w:val="both"/>
        <w:rPr>
          <w:rFonts w:ascii="Times New Roman" w:hAnsi="Times New Roman" w:cs="Times New Roman"/>
          <w:sz w:val="28"/>
          <w:szCs w:val="28"/>
        </w:rPr>
      </w:pPr>
      <w:r w:rsidRPr="00642245">
        <w:rPr>
          <w:rFonts w:ascii="Times New Roman" w:hAnsi="Times New Roman" w:cs="Times New Roman"/>
          <w:sz w:val="28"/>
          <w:szCs w:val="28"/>
        </w:rPr>
        <w:t xml:space="preserve"> </w:t>
      </w:r>
    </w:p>
    <w:p w:rsidR="00642245" w:rsidRDefault="00642245" w:rsidP="00642245">
      <w:pPr>
        <w:pStyle w:val="a4"/>
        <w:ind w:firstLine="708"/>
        <w:jc w:val="both"/>
        <w:rPr>
          <w:rFonts w:ascii="Times New Roman" w:hAnsi="Times New Roman" w:cs="Times New Roman"/>
          <w:sz w:val="28"/>
          <w:szCs w:val="28"/>
        </w:rPr>
      </w:pPr>
    </w:p>
    <w:p w:rsidR="00642245" w:rsidRDefault="00642245" w:rsidP="00642245">
      <w:pPr>
        <w:pStyle w:val="11"/>
        <w:numPr>
          <w:ilvl w:val="0"/>
          <w:numId w:val="0"/>
        </w:numPr>
        <w:jc w:val="center"/>
        <w:rPr>
          <w:b/>
          <w:sz w:val="28"/>
          <w:szCs w:val="28"/>
        </w:rPr>
      </w:pPr>
      <w:r>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6A4B1C" w:rsidRPr="006A4B1C" w:rsidRDefault="006A4B1C" w:rsidP="00642245">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w:t>
      </w:r>
    </w:p>
    <w:p w:rsidR="006A4B1C" w:rsidRPr="006A4B1C" w:rsidRDefault="00642245" w:rsidP="00642245">
      <w:pPr>
        <w:pStyle w:val="a4"/>
        <w:ind w:firstLine="708"/>
        <w:jc w:val="both"/>
        <w:rPr>
          <w:rFonts w:ascii="Times New Roman" w:hAnsi="Times New Roman" w:cs="Times New Roman"/>
          <w:sz w:val="28"/>
          <w:szCs w:val="28"/>
        </w:rPr>
      </w:pPr>
      <w:r>
        <w:rPr>
          <w:rFonts w:ascii="Times New Roman" w:hAnsi="Times New Roman" w:cs="Times New Roman"/>
          <w:sz w:val="28"/>
          <w:szCs w:val="28"/>
        </w:rPr>
        <w:t>2.8</w:t>
      </w:r>
      <w:r w:rsidR="006A4B1C" w:rsidRPr="006A4B1C">
        <w:rPr>
          <w:rFonts w:ascii="Times New Roman" w:hAnsi="Times New Roman" w:cs="Times New Roman"/>
          <w:sz w:val="28"/>
          <w:szCs w:val="28"/>
        </w:rPr>
        <w:t>.</w:t>
      </w:r>
      <w:r>
        <w:rPr>
          <w:rFonts w:ascii="Times New Roman" w:hAnsi="Times New Roman" w:cs="Times New Roman"/>
          <w:sz w:val="28"/>
          <w:szCs w:val="28"/>
        </w:rPr>
        <w:t>1.</w:t>
      </w:r>
      <w:r w:rsidR="006A4B1C" w:rsidRPr="006A4B1C">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6A4B1C" w:rsidRPr="006A4B1C" w:rsidRDefault="006A4B1C" w:rsidP="006A4B1C">
      <w:pPr>
        <w:pStyle w:val="a4"/>
        <w:jc w:val="both"/>
        <w:rPr>
          <w:rFonts w:ascii="Times New Roman" w:hAnsi="Times New Roman" w:cs="Times New Roman"/>
          <w:sz w:val="28"/>
          <w:szCs w:val="28"/>
        </w:rPr>
      </w:pPr>
      <w:r w:rsidRPr="006A4B1C">
        <w:rPr>
          <w:rFonts w:ascii="Times New Roman" w:hAnsi="Times New Roman" w:cs="Times New Roman"/>
          <w:sz w:val="28"/>
          <w:szCs w:val="28"/>
        </w:rPr>
        <w:t xml:space="preserve">- обращение неуполномоченного лица, в случае если за предоставлением муниципальной услуги обратился не заявитель, а представитель заявителя.     </w:t>
      </w:r>
    </w:p>
    <w:p w:rsidR="006A4B1C" w:rsidRPr="006A4B1C" w:rsidRDefault="009834BC" w:rsidP="009834BC">
      <w:pPr>
        <w:pStyle w:val="a4"/>
        <w:ind w:firstLine="708"/>
        <w:jc w:val="both"/>
        <w:rPr>
          <w:rFonts w:ascii="Times New Roman" w:hAnsi="Times New Roman" w:cs="Times New Roman"/>
          <w:sz w:val="28"/>
          <w:szCs w:val="28"/>
        </w:rPr>
      </w:pPr>
      <w:r>
        <w:rPr>
          <w:rFonts w:ascii="Times New Roman" w:hAnsi="Times New Roman" w:cs="Times New Roman"/>
          <w:sz w:val="28"/>
          <w:szCs w:val="28"/>
        </w:rPr>
        <w:t>2.8</w:t>
      </w:r>
      <w:r w:rsidR="006A4B1C" w:rsidRPr="006A4B1C">
        <w:rPr>
          <w:rFonts w:ascii="Times New Roman" w:hAnsi="Times New Roman" w:cs="Times New Roman"/>
          <w:sz w:val="28"/>
          <w:szCs w:val="28"/>
        </w:rPr>
        <w:t>.</w:t>
      </w:r>
      <w:r>
        <w:rPr>
          <w:rFonts w:ascii="Times New Roman" w:hAnsi="Times New Roman" w:cs="Times New Roman"/>
          <w:sz w:val="28"/>
          <w:szCs w:val="28"/>
        </w:rPr>
        <w:t>2</w:t>
      </w:r>
      <w:r w:rsidR="006A4B1C" w:rsidRPr="006A4B1C">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     </w:t>
      </w:r>
    </w:p>
    <w:p w:rsidR="006A4B1C" w:rsidRPr="006A4B1C" w:rsidRDefault="006A4B1C" w:rsidP="00642245">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а) непредставление определенных пунктом 2.6 настоящего административного регламента документов;     </w:t>
      </w:r>
    </w:p>
    <w:p w:rsidR="006A4B1C" w:rsidRPr="006A4B1C" w:rsidRDefault="006A4B1C" w:rsidP="00642245">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б)   предоставление документов в ненадлежащий орган;    </w:t>
      </w:r>
    </w:p>
    <w:p w:rsidR="006A4B1C" w:rsidRPr="006A4B1C" w:rsidRDefault="006A4B1C" w:rsidP="00642245">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lastRenderedPageBreak/>
        <w:t xml:space="preserve">в) несоблюдение предусмотренных статьей 22 Жилищного кодекса РФ условий перевода помещения;     </w:t>
      </w:r>
    </w:p>
    <w:p w:rsidR="00642245" w:rsidRDefault="006A4B1C" w:rsidP="00642245">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г) несоответствие проекта переустройства и (или) перепланировки жилого помещения требованиям законодательства.       </w:t>
      </w:r>
    </w:p>
    <w:p w:rsidR="00642245" w:rsidRDefault="00642245" w:rsidP="00642245">
      <w:pPr>
        <w:pStyle w:val="a4"/>
        <w:ind w:firstLine="708"/>
        <w:jc w:val="both"/>
        <w:rPr>
          <w:rFonts w:ascii="Times New Roman" w:hAnsi="Times New Roman" w:cs="Times New Roman"/>
          <w:sz w:val="28"/>
          <w:szCs w:val="28"/>
        </w:rPr>
      </w:pPr>
    </w:p>
    <w:p w:rsidR="009834BC" w:rsidRPr="00834E68" w:rsidRDefault="009834BC" w:rsidP="009834BC">
      <w:pPr>
        <w:pStyle w:val="a4"/>
        <w:jc w:val="center"/>
        <w:rPr>
          <w:szCs w:val="28"/>
        </w:rPr>
      </w:pPr>
    </w:p>
    <w:p w:rsidR="009834BC" w:rsidRPr="00834E68" w:rsidRDefault="009834BC" w:rsidP="009834BC">
      <w:pPr>
        <w:pStyle w:val="3"/>
        <w:keepLines w:val="0"/>
        <w:tabs>
          <w:tab w:val="left" w:pos="504"/>
        </w:tabs>
        <w:spacing w:before="0" w:line="240" w:lineRule="auto"/>
        <w:ind w:left="1146" w:firstLine="0"/>
        <w:jc w:val="center"/>
        <w:rPr>
          <w:i w:val="0"/>
          <w:color w:val="auto"/>
          <w:szCs w:val="28"/>
          <w:u w:val="none"/>
        </w:rPr>
      </w:pPr>
      <w:r>
        <w:rPr>
          <w:i w:val="0"/>
          <w:color w:val="auto"/>
          <w:szCs w:val="28"/>
          <w:u w:val="none"/>
        </w:rPr>
        <w:t xml:space="preserve">2.9. </w:t>
      </w:r>
      <w:r w:rsidRPr="00834E68">
        <w:rPr>
          <w:i w:val="0"/>
          <w:color w:val="auto"/>
          <w:szCs w:val="28"/>
          <w:u w:val="none"/>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4BC" w:rsidRDefault="009834BC" w:rsidP="009834BC">
      <w:pPr>
        <w:autoSpaceDE w:val="0"/>
        <w:autoSpaceDN w:val="0"/>
        <w:adjustRightInd w:val="0"/>
        <w:spacing w:after="0" w:line="240" w:lineRule="auto"/>
        <w:rPr>
          <w:szCs w:val="28"/>
        </w:rPr>
      </w:pPr>
    </w:p>
    <w:p w:rsidR="009834BC" w:rsidRDefault="009834BC" w:rsidP="009834BC">
      <w:pPr>
        <w:pStyle w:val="a9"/>
        <w:numPr>
          <w:ilvl w:val="2"/>
          <w:numId w:val="3"/>
        </w:numPr>
        <w:autoSpaceDE w:val="0"/>
        <w:autoSpaceDN w:val="0"/>
        <w:adjustRightInd w:val="0"/>
        <w:spacing w:after="0" w:line="240" w:lineRule="auto"/>
        <w:ind w:left="0" w:firstLine="0"/>
        <w:jc w:val="both"/>
        <w:rPr>
          <w:vanish/>
          <w:sz w:val="28"/>
          <w:szCs w:val="28"/>
        </w:rPr>
      </w:pPr>
    </w:p>
    <w:p w:rsidR="009834BC" w:rsidRDefault="009834BC" w:rsidP="009834BC">
      <w:pPr>
        <w:pStyle w:val="a9"/>
        <w:numPr>
          <w:ilvl w:val="2"/>
          <w:numId w:val="3"/>
        </w:numPr>
        <w:autoSpaceDE w:val="0"/>
        <w:autoSpaceDN w:val="0"/>
        <w:adjustRightInd w:val="0"/>
        <w:spacing w:after="0" w:line="240" w:lineRule="auto"/>
        <w:ind w:left="0" w:firstLine="0"/>
        <w:jc w:val="both"/>
        <w:rPr>
          <w:vanish/>
          <w:sz w:val="28"/>
          <w:szCs w:val="28"/>
        </w:rPr>
      </w:pPr>
    </w:p>
    <w:p w:rsidR="009834BC" w:rsidRDefault="009834BC" w:rsidP="009834BC">
      <w:pPr>
        <w:pStyle w:val="a9"/>
        <w:numPr>
          <w:ilvl w:val="2"/>
          <w:numId w:val="3"/>
        </w:numPr>
        <w:autoSpaceDE w:val="0"/>
        <w:autoSpaceDN w:val="0"/>
        <w:adjustRightInd w:val="0"/>
        <w:spacing w:after="0" w:line="240" w:lineRule="auto"/>
        <w:ind w:left="0" w:firstLine="0"/>
        <w:jc w:val="both"/>
        <w:rPr>
          <w:vanish/>
          <w:sz w:val="28"/>
          <w:szCs w:val="28"/>
        </w:rPr>
      </w:pPr>
    </w:p>
    <w:p w:rsidR="009834BC" w:rsidRDefault="009834BC" w:rsidP="009834BC">
      <w:pPr>
        <w:pStyle w:val="a7"/>
        <w:spacing w:line="240" w:lineRule="auto"/>
        <w:rPr>
          <w:sz w:val="28"/>
          <w:szCs w:val="28"/>
        </w:rPr>
      </w:pPr>
      <w:r>
        <w:rPr>
          <w:sz w:val="28"/>
          <w:szCs w:val="28"/>
        </w:rPr>
        <w:t>2.9.1. Предоставление муниципальной услуги осуществляется без взимания платы.</w:t>
      </w:r>
    </w:p>
    <w:p w:rsidR="009834BC" w:rsidRDefault="009834BC" w:rsidP="00642245">
      <w:pPr>
        <w:pStyle w:val="a4"/>
        <w:ind w:firstLine="708"/>
        <w:jc w:val="both"/>
        <w:rPr>
          <w:rFonts w:ascii="Times New Roman" w:hAnsi="Times New Roman" w:cs="Times New Roman"/>
          <w:sz w:val="28"/>
          <w:szCs w:val="28"/>
        </w:rPr>
      </w:pPr>
    </w:p>
    <w:p w:rsidR="006A4B1C" w:rsidRPr="006A4B1C" w:rsidRDefault="006A4B1C" w:rsidP="009834BC">
      <w:pPr>
        <w:pStyle w:val="a4"/>
        <w:ind w:firstLine="708"/>
        <w:jc w:val="center"/>
        <w:rPr>
          <w:rFonts w:ascii="Times New Roman" w:hAnsi="Times New Roman" w:cs="Times New Roman"/>
          <w:sz w:val="28"/>
          <w:szCs w:val="28"/>
        </w:rPr>
      </w:pPr>
    </w:p>
    <w:p w:rsidR="009834BC" w:rsidRPr="00834E68" w:rsidRDefault="009834BC" w:rsidP="009834BC">
      <w:pPr>
        <w:pStyle w:val="3"/>
        <w:keepLines w:val="0"/>
        <w:tabs>
          <w:tab w:val="left" w:pos="504"/>
        </w:tabs>
        <w:spacing w:before="0" w:line="240" w:lineRule="auto"/>
        <w:jc w:val="center"/>
        <w:rPr>
          <w:i w:val="0"/>
          <w:color w:val="auto"/>
          <w:szCs w:val="28"/>
          <w:u w:val="none"/>
        </w:rPr>
      </w:pPr>
      <w:r>
        <w:rPr>
          <w:i w:val="0"/>
          <w:color w:val="auto"/>
          <w:szCs w:val="28"/>
          <w:u w:val="none"/>
        </w:rPr>
        <w:t xml:space="preserve">2.10. </w:t>
      </w:r>
      <w:r w:rsidRPr="00834E68">
        <w:rPr>
          <w:i w:val="0"/>
          <w:color w:val="auto"/>
          <w:szCs w:val="28"/>
          <w:u w:val="none"/>
        </w:rPr>
        <w:t>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w:t>
      </w:r>
    </w:p>
    <w:p w:rsidR="009834BC" w:rsidRDefault="009834BC" w:rsidP="009834BC">
      <w:pPr>
        <w:autoSpaceDE w:val="0"/>
        <w:autoSpaceDN w:val="0"/>
        <w:adjustRightInd w:val="0"/>
        <w:spacing w:after="0" w:line="240" w:lineRule="auto"/>
        <w:ind w:firstLine="709"/>
        <w:outlineLvl w:val="2"/>
        <w:rPr>
          <w:szCs w:val="28"/>
        </w:rPr>
      </w:pPr>
    </w:p>
    <w:p w:rsidR="009834BC" w:rsidRPr="009834BC" w:rsidRDefault="009834BC" w:rsidP="009834B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834BC">
        <w:rPr>
          <w:rFonts w:ascii="Times New Roman" w:hAnsi="Times New Roman" w:cs="Times New Roman"/>
          <w:sz w:val="28"/>
          <w:szCs w:val="28"/>
        </w:rPr>
        <w:t>2.10.1. Максимальный срок ожидания в очереди при подаче заявления и документов, необходимых для предоставления муниципальной услуги, составляет 30 минут.</w:t>
      </w:r>
    </w:p>
    <w:p w:rsidR="009834BC" w:rsidRPr="009834BC" w:rsidRDefault="009834BC" w:rsidP="009834B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834BC">
        <w:rPr>
          <w:rFonts w:ascii="Times New Roman" w:hAnsi="Times New Roman" w:cs="Times New Roman"/>
          <w:sz w:val="28"/>
          <w:szCs w:val="28"/>
        </w:rPr>
        <w:t>2.10.2. Максимальный срок ожидания в очереди при получении результата предоставления муниципальной услуги составляет 30 минут.</w:t>
      </w:r>
    </w:p>
    <w:p w:rsidR="009834BC" w:rsidRDefault="009834BC" w:rsidP="009834BC">
      <w:pPr>
        <w:autoSpaceDE w:val="0"/>
        <w:autoSpaceDN w:val="0"/>
        <w:adjustRightInd w:val="0"/>
        <w:spacing w:after="0" w:line="240" w:lineRule="auto"/>
        <w:jc w:val="center"/>
        <w:outlineLvl w:val="2"/>
        <w:rPr>
          <w:szCs w:val="28"/>
        </w:rPr>
      </w:pPr>
    </w:p>
    <w:p w:rsidR="009834BC" w:rsidRPr="00834E68" w:rsidRDefault="009834BC" w:rsidP="009834BC">
      <w:pPr>
        <w:pStyle w:val="3"/>
        <w:spacing w:before="0" w:line="240" w:lineRule="auto"/>
        <w:ind w:firstLine="0"/>
        <w:jc w:val="center"/>
        <w:rPr>
          <w:i w:val="0"/>
          <w:color w:val="auto"/>
          <w:szCs w:val="28"/>
          <w:u w:val="none"/>
        </w:rPr>
      </w:pPr>
      <w:r w:rsidRPr="00834E68">
        <w:rPr>
          <w:i w:val="0"/>
          <w:color w:val="auto"/>
          <w:szCs w:val="28"/>
          <w:u w:val="none"/>
        </w:rPr>
        <w:t>2.11.Срок регистрации заявления о предоставлении муниципальной услуги</w:t>
      </w:r>
    </w:p>
    <w:p w:rsidR="009834BC" w:rsidRDefault="009834BC" w:rsidP="009834BC">
      <w:pPr>
        <w:spacing w:after="0" w:line="240" w:lineRule="auto"/>
        <w:rPr>
          <w:szCs w:val="28"/>
        </w:rPr>
      </w:pPr>
    </w:p>
    <w:p w:rsidR="009834BC" w:rsidRDefault="009834BC" w:rsidP="009834BC">
      <w:pPr>
        <w:pStyle w:val="a7"/>
        <w:spacing w:line="240" w:lineRule="auto"/>
        <w:rPr>
          <w:sz w:val="28"/>
          <w:szCs w:val="28"/>
        </w:rPr>
      </w:pPr>
      <w:r>
        <w:rPr>
          <w:sz w:val="28"/>
          <w:szCs w:val="28"/>
        </w:rPr>
        <w:t>2.11.1.  Срок регистрации заявления о предоставлении муниципальной услуги не должен превышать 20 минут с момента поступления заявления в администрацию города Конаково.</w:t>
      </w:r>
    </w:p>
    <w:p w:rsidR="009834BC" w:rsidRDefault="009834BC" w:rsidP="009834BC">
      <w:pPr>
        <w:autoSpaceDE w:val="0"/>
        <w:autoSpaceDN w:val="0"/>
        <w:adjustRightInd w:val="0"/>
        <w:spacing w:after="0" w:line="240" w:lineRule="auto"/>
        <w:jc w:val="center"/>
        <w:outlineLvl w:val="2"/>
        <w:rPr>
          <w:szCs w:val="28"/>
        </w:rPr>
      </w:pPr>
    </w:p>
    <w:p w:rsidR="009834BC" w:rsidRPr="00834E68" w:rsidRDefault="009834BC" w:rsidP="009834BC">
      <w:pPr>
        <w:pStyle w:val="3"/>
        <w:spacing w:before="0" w:line="240" w:lineRule="auto"/>
        <w:ind w:firstLine="0"/>
        <w:jc w:val="center"/>
        <w:rPr>
          <w:i w:val="0"/>
          <w:color w:val="auto"/>
          <w:szCs w:val="28"/>
          <w:u w:val="none"/>
        </w:rPr>
      </w:pPr>
      <w:r w:rsidRPr="00834E68">
        <w:rPr>
          <w:i w:val="0"/>
          <w:color w:val="auto"/>
          <w:szCs w:val="28"/>
          <w:u w:val="none"/>
        </w:rPr>
        <w:t>2.12.Требования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34BC" w:rsidRPr="00834E68" w:rsidRDefault="009834BC" w:rsidP="009834BC">
      <w:pPr>
        <w:pStyle w:val="11"/>
        <w:numPr>
          <w:ilvl w:val="0"/>
          <w:numId w:val="0"/>
        </w:numPr>
        <w:rPr>
          <w:sz w:val="28"/>
          <w:szCs w:val="28"/>
        </w:rPr>
      </w:pPr>
    </w:p>
    <w:p w:rsidR="009834BC" w:rsidRDefault="009834BC" w:rsidP="009834BC">
      <w:pPr>
        <w:pStyle w:val="a9"/>
        <w:numPr>
          <w:ilvl w:val="2"/>
          <w:numId w:val="3"/>
        </w:numPr>
        <w:autoSpaceDE w:val="0"/>
        <w:autoSpaceDN w:val="0"/>
        <w:adjustRightInd w:val="0"/>
        <w:spacing w:after="0" w:line="240" w:lineRule="auto"/>
        <w:jc w:val="both"/>
        <w:rPr>
          <w:vanish/>
          <w:sz w:val="28"/>
          <w:szCs w:val="28"/>
        </w:rPr>
      </w:pPr>
    </w:p>
    <w:p w:rsidR="009834BC" w:rsidRDefault="009834BC" w:rsidP="009834BC">
      <w:pPr>
        <w:pStyle w:val="a9"/>
        <w:numPr>
          <w:ilvl w:val="2"/>
          <w:numId w:val="3"/>
        </w:numPr>
        <w:autoSpaceDE w:val="0"/>
        <w:autoSpaceDN w:val="0"/>
        <w:adjustRightInd w:val="0"/>
        <w:spacing w:after="0" w:line="240" w:lineRule="auto"/>
        <w:jc w:val="both"/>
        <w:rPr>
          <w:vanish/>
          <w:sz w:val="28"/>
          <w:szCs w:val="28"/>
        </w:rPr>
      </w:pPr>
    </w:p>
    <w:p w:rsidR="009834BC" w:rsidRPr="009834BC" w:rsidRDefault="009834BC" w:rsidP="00C1344F">
      <w:pPr>
        <w:pStyle w:val="a4"/>
        <w:jc w:val="both"/>
        <w:rPr>
          <w:rFonts w:ascii="Times New Roman" w:hAnsi="Times New Roman" w:cs="Times New Roman"/>
          <w:sz w:val="28"/>
          <w:szCs w:val="28"/>
        </w:rPr>
      </w:pPr>
      <w:r w:rsidRPr="009834BC">
        <w:rPr>
          <w:rFonts w:ascii="Times New Roman" w:hAnsi="Times New Roman" w:cs="Times New Roman"/>
          <w:sz w:val="28"/>
          <w:szCs w:val="28"/>
        </w:rPr>
        <w:t>2.12.1. Заявителю или его представителю:</w:t>
      </w:r>
    </w:p>
    <w:p w:rsidR="009834BC" w:rsidRPr="009834BC" w:rsidRDefault="009834BC" w:rsidP="00C1344F">
      <w:pPr>
        <w:pStyle w:val="a4"/>
        <w:jc w:val="both"/>
        <w:rPr>
          <w:rFonts w:ascii="Times New Roman" w:hAnsi="Times New Roman" w:cs="Times New Roman"/>
          <w:sz w:val="28"/>
          <w:szCs w:val="28"/>
        </w:rPr>
      </w:pPr>
      <w:r w:rsidRPr="009834BC">
        <w:rPr>
          <w:rFonts w:ascii="Times New Roman" w:hAnsi="Times New Roman" w:cs="Times New Roman"/>
          <w:sz w:val="28"/>
          <w:szCs w:val="28"/>
        </w:rPr>
        <w:t xml:space="preserve">- должен быть обеспечен свободный доступ к местам предоставления муниципальной услуги; </w:t>
      </w:r>
    </w:p>
    <w:p w:rsidR="009834BC" w:rsidRPr="009834BC" w:rsidRDefault="009834BC" w:rsidP="00C1344F">
      <w:pPr>
        <w:pStyle w:val="a4"/>
        <w:jc w:val="both"/>
        <w:rPr>
          <w:rFonts w:ascii="Times New Roman" w:hAnsi="Times New Roman" w:cs="Times New Roman"/>
          <w:sz w:val="28"/>
          <w:szCs w:val="28"/>
        </w:rPr>
      </w:pPr>
      <w:r w:rsidRPr="009834BC">
        <w:rPr>
          <w:rFonts w:ascii="Times New Roman" w:hAnsi="Times New Roman" w:cs="Times New Roman"/>
          <w:sz w:val="28"/>
          <w:szCs w:val="28"/>
        </w:rPr>
        <w:t xml:space="preserve">2.12.2. Вход в помещение должен быть оборудован информационной табличкой, содержащей наименование  Отдела. </w:t>
      </w:r>
    </w:p>
    <w:p w:rsidR="009834BC" w:rsidRPr="009834BC" w:rsidRDefault="009834BC" w:rsidP="00C1344F">
      <w:pPr>
        <w:pStyle w:val="a4"/>
        <w:jc w:val="both"/>
        <w:rPr>
          <w:rFonts w:ascii="Times New Roman" w:hAnsi="Times New Roman" w:cs="Times New Roman"/>
          <w:sz w:val="28"/>
          <w:szCs w:val="28"/>
        </w:rPr>
      </w:pPr>
      <w:r w:rsidRPr="009834BC">
        <w:rPr>
          <w:rFonts w:ascii="Times New Roman" w:hAnsi="Times New Roman" w:cs="Times New Roman"/>
          <w:sz w:val="28"/>
          <w:szCs w:val="28"/>
        </w:rPr>
        <w:lastRenderedPageBreak/>
        <w:t>2.12.3.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834BC" w:rsidRPr="009834BC" w:rsidRDefault="009834BC" w:rsidP="00C1344F">
      <w:pPr>
        <w:pStyle w:val="a4"/>
        <w:jc w:val="both"/>
        <w:rPr>
          <w:rFonts w:ascii="Times New Roman" w:hAnsi="Times New Roman" w:cs="Times New Roman"/>
          <w:sz w:val="28"/>
          <w:szCs w:val="28"/>
        </w:rPr>
      </w:pPr>
      <w:r w:rsidRPr="009834BC">
        <w:rPr>
          <w:rFonts w:ascii="Times New Roman" w:hAnsi="Times New Roman" w:cs="Times New Roman"/>
          <w:sz w:val="28"/>
          <w:szCs w:val="28"/>
        </w:rPr>
        <w:t>2.12.4.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834BC" w:rsidRPr="009834BC" w:rsidRDefault="009834BC" w:rsidP="00C1344F">
      <w:pPr>
        <w:pStyle w:val="a4"/>
        <w:jc w:val="both"/>
        <w:rPr>
          <w:rFonts w:ascii="Times New Roman" w:hAnsi="Times New Roman" w:cs="Times New Roman"/>
          <w:sz w:val="28"/>
          <w:szCs w:val="28"/>
        </w:rPr>
      </w:pPr>
      <w:r w:rsidRPr="009834BC">
        <w:rPr>
          <w:rFonts w:ascii="Times New Roman" w:hAnsi="Times New Roman" w:cs="Times New Roman"/>
          <w:sz w:val="28"/>
          <w:szCs w:val="28"/>
        </w:rPr>
        <w:t>2.12.5.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834BC" w:rsidRPr="009834BC" w:rsidRDefault="009834BC" w:rsidP="00C1344F">
      <w:pPr>
        <w:pStyle w:val="a4"/>
        <w:jc w:val="both"/>
        <w:rPr>
          <w:rFonts w:ascii="Times New Roman" w:hAnsi="Times New Roman" w:cs="Times New Roman"/>
          <w:sz w:val="28"/>
          <w:szCs w:val="28"/>
        </w:rPr>
      </w:pPr>
      <w:r w:rsidRPr="009834BC">
        <w:rPr>
          <w:rFonts w:ascii="Times New Roman" w:hAnsi="Times New Roman" w:cs="Times New Roman"/>
          <w:sz w:val="28"/>
          <w:szCs w:val="28"/>
        </w:rPr>
        <w:t>2.12.6. Места для ожидания должны соответствовать комфортным условиям для заявителей и оптимальным условиям работы должностных лиц.</w:t>
      </w:r>
    </w:p>
    <w:p w:rsidR="009834BC" w:rsidRPr="009834BC" w:rsidRDefault="009834BC" w:rsidP="00C1344F">
      <w:pPr>
        <w:pStyle w:val="a4"/>
        <w:jc w:val="both"/>
        <w:rPr>
          <w:rFonts w:ascii="Times New Roman" w:hAnsi="Times New Roman" w:cs="Times New Roman"/>
          <w:sz w:val="28"/>
          <w:szCs w:val="28"/>
        </w:rPr>
      </w:pPr>
      <w:r w:rsidRPr="009834BC">
        <w:rPr>
          <w:rFonts w:ascii="Times New Roman" w:hAnsi="Times New Roman" w:cs="Times New Roman"/>
          <w:sz w:val="28"/>
          <w:szCs w:val="28"/>
        </w:rPr>
        <w:t>2.12.7.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9834BC" w:rsidRPr="009834BC" w:rsidRDefault="009834BC" w:rsidP="00C1344F">
      <w:pPr>
        <w:pStyle w:val="a4"/>
        <w:jc w:val="both"/>
        <w:rPr>
          <w:rFonts w:ascii="Times New Roman" w:hAnsi="Times New Roman" w:cs="Times New Roman"/>
          <w:sz w:val="28"/>
          <w:szCs w:val="28"/>
        </w:rPr>
      </w:pPr>
      <w:r w:rsidRPr="009834BC">
        <w:rPr>
          <w:rFonts w:ascii="Times New Roman" w:hAnsi="Times New Roman" w:cs="Times New Roman"/>
          <w:sz w:val="28"/>
          <w:szCs w:val="28"/>
        </w:rPr>
        <w:t>2.12.8. Кабинеты приема заявителей должны быть оборудованы информационными табличками с указанием:</w:t>
      </w:r>
    </w:p>
    <w:p w:rsidR="009834BC" w:rsidRPr="009834BC" w:rsidRDefault="009834BC" w:rsidP="00C1344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834BC">
        <w:rPr>
          <w:rFonts w:ascii="Times New Roman" w:hAnsi="Times New Roman" w:cs="Times New Roman"/>
          <w:sz w:val="28"/>
          <w:szCs w:val="28"/>
        </w:rPr>
        <w:t>-  номера кабинета;</w:t>
      </w:r>
    </w:p>
    <w:p w:rsidR="009834BC" w:rsidRPr="009834BC" w:rsidRDefault="009834BC" w:rsidP="00C1344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834BC">
        <w:rPr>
          <w:rFonts w:ascii="Times New Roman" w:hAnsi="Times New Roman" w:cs="Times New Roman"/>
          <w:sz w:val="28"/>
          <w:szCs w:val="28"/>
        </w:rPr>
        <w:t>- графика приема.</w:t>
      </w:r>
    </w:p>
    <w:p w:rsidR="009834BC" w:rsidRPr="009834BC" w:rsidRDefault="009834BC" w:rsidP="00C1344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834BC">
        <w:rPr>
          <w:rFonts w:ascii="Times New Roman" w:hAnsi="Times New Roman" w:cs="Times New Roman"/>
          <w:sz w:val="28"/>
          <w:szCs w:val="28"/>
        </w:rPr>
        <w:t>2.12.9. Места для приема заявителей должны быть снабжены стулом, иметь место для письма и раскладки документов.</w:t>
      </w:r>
    </w:p>
    <w:p w:rsidR="009834BC" w:rsidRPr="009834BC" w:rsidRDefault="009834BC" w:rsidP="00C1344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834BC">
        <w:rPr>
          <w:rFonts w:ascii="Times New Roman" w:hAnsi="Times New Roman" w:cs="Times New Roman"/>
          <w:sz w:val="28"/>
          <w:szCs w:val="28"/>
        </w:rPr>
        <w:t>2.12.10.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834BC" w:rsidRPr="009834BC" w:rsidRDefault="009834BC" w:rsidP="00C1344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834BC">
        <w:rPr>
          <w:rFonts w:ascii="Times New Roman" w:hAnsi="Times New Roman" w:cs="Times New Roman"/>
          <w:sz w:val="28"/>
          <w:szCs w:val="28"/>
        </w:rPr>
        <w:t>2.12.11.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9834BC" w:rsidRPr="009834BC" w:rsidRDefault="009834BC" w:rsidP="009E49EC">
      <w:pPr>
        <w:pStyle w:val="a4"/>
        <w:jc w:val="center"/>
        <w:rPr>
          <w:rFonts w:ascii="Times New Roman" w:hAnsi="Times New Roman" w:cs="Times New Roman"/>
          <w:sz w:val="28"/>
          <w:szCs w:val="28"/>
        </w:rPr>
      </w:pPr>
    </w:p>
    <w:p w:rsidR="009834BC" w:rsidRPr="00A17B8E" w:rsidRDefault="009834BC" w:rsidP="009E49EC">
      <w:pPr>
        <w:pStyle w:val="3"/>
        <w:spacing w:before="0" w:line="240" w:lineRule="auto"/>
        <w:ind w:left="1146" w:firstLine="0"/>
        <w:jc w:val="center"/>
        <w:rPr>
          <w:i w:val="0"/>
          <w:color w:val="auto"/>
          <w:szCs w:val="28"/>
          <w:u w:val="none"/>
        </w:rPr>
      </w:pPr>
      <w:r w:rsidRPr="00A17B8E">
        <w:rPr>
          <w:i w:val="0"/>
          <w:color w:val="auto"/>
          <w:szCs w:val="28"/>
          <w:u w:val="none"/>
        </w:rPr>
        <w:t>2.13.</w:t>
      </w:r>
      <w:r w:rsidR="009E49EC">
        <w:rPr>
          <w:i w:val="0"/>
          <w:color w:val="auto"/>
          <w:szCs w:val="28"/>
          <w:u w:val="none"/>
        </w:rPr>
        <w:t xml:space="preserve"> </w:t>
      </w:r>
      <w:r w:rsidRPr="00A17B8E">
        <w:rPr>
          <w:i w:val="0"/>
          <w:color w:val="auto"/>
          <w:szCs w:val="28"/>
          <w:u w:val="none"/>
        </w:rPr>
        <w:t>Показатели доступности и качества муниципальной услуги</w:t>
      </w:r>
    </w:p>
    <w:p w:rsidR="009834BC" w:rsidRDefault="009834BC" w:rsidP="00C1344F">
      <w:pPr>
        <w:pStyle w:val="a4"/>
        <w:jc w:val="both"/>
      </w:pPr>
    </w:p>
    <w:p w:rsidR="009834BC" w:rsidRPr="00682784" w:rsidRDefault="00682784" w:rsidP="00C1344F">
      <w:pPr>
        <w:pStyle w:val="a4"/>
        <w:jc w:val="both"/>
        <w:rPr>
          <w:rFonts w:ascii="Times New Roman" w:eastAsia="Calibri" w:hAnsi="Times New Roman" w:cs="Times New Roman"/>
          <w:vanish/>
          <w:sz w:val="28"/>
          <w:szCs w:val="28"/>
        </w:rPr>
      </w:pPr>
      <w:r>
        <w:rPr>
          <w:rFonts w:ascii="Times New Roman" w:eastAsia="Calibri" w:hAnsi="Times New Roman" w:cs="Times New Roman"/>
          <w:sz w:val="28"/>
          <w:szCs w:val="28"/>
        </w:rPr>
        <w:tab/>
      </w:r>
    </w:p>
    <w:p w:rsidR="009834BC" w:rsidRPr="00682784" w:rsidRDefault="009834BC" w:rsidP="00C1344F">
      <w:pPr>
        <w:pStyle w:val="a4"/>
        <w:jc w:val="both"/>
        <w:rPr>
          <w:rFonts w:ascii="Times New Roman" w:hAnsi="Times New Roman" w:cs="Times New Roman"/>
          <w:sz w:val="28"/>
          <w:szCs w:val="28"/>
        </w:rPr>
      </w:pPr>
      <w:r w:rsidRPr="00682784">
        <w:rPr>
          <w:rFonts w:ascii="Times New Roman" w:hAnsi="Times New Roman" w:cs="Times New Roman"/>
          <w:sz w:val="28"/>
          <w:szCs w:val="28"/>
        </w:rPr>
        <w:t>2.13.1.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6 месяцев.</w:t>
      </w:r>
    </w:p>
    <w:p w:rsidR="009834BC" w:rsidRPr="00682784" w:rsidRDefault="009834BC" w:rsidP="00C1344F">
      <w:pPr>
        <w:pStyle w:val="a4"/>
        <w:ind w:firstLine="708"/>
        <w:jc w:val="both"/>
        <w:rPr>
          <w:rFonts w:ascii="Times New Roman" w:hAnsi="Times New Roman" w:cs="Times New Roman"/>
          <w:sz w:val="28"/>
          <w:szCs w:val="28"/>
        </w:rPr>
      </w:pPr>
      <w:r w:rsidRPr="00682784">
        <w:rPr>
          <w:rFonts w:ascii="Times New Roman" w:hAnsi="Times New Roman" w:cs="Times New Roman"/>
          <w:sz w:val="28"/>
          <w:szCs w:val="28"/>
        </w:rPr>
        <w:t>2.13.2. Показатели доступности муниципальной услуги характеризуются:</w:t>
      </w:r>
    </w:p>
    <w:p w:rsidR="009834BC" w:rsidRDefault="009834BC" w:rsidP="00C1344F">
      <w:pPr>
        <w:pStyle w:val="1111"/>
        <w:numPr>
          <w:ilvl w:val="0"/>
          <w:numId w:val="0"/>
        </w:numPr>
        <w:spacing w:line="240" w:lineRule="auto"/>
        <w:ind w:firstLine="709"/>
        <w:rPr>
          <w:sz w:val="28"/>
          <w:szCs w:val="28"/>
        </w:rPr>
      </w:pPr>
      <w:r>
        <w:rPr>
          <w:sz w:val="28"/>
          <w:szCs w:val="28"/>
        </w:rPr>
        <w:t>- соотношением количества полученных заявлений в электронной форме к количеству бумажных заявлений;</w:t>
      </w:r>
    </w:p>
    <w:p w:rsidR="009834BC" w:rsidRDefault="009834BC" w:rsidP="00C1344F">
      <w:pPr>
        <w:pStyle w:val="1111"/>
        <w:numPr>
          <w:ilvl w:val="0"/>
          <w:numId w:val="0"/>
        </w:numPr>
        <w:spacing w:line="240" w:lineRule="auto"/>
        <w:ind w:firstLine="709"/>
        <w:rPr>
          <w:sz w:val="28"/>
          <w:szCs w:val="28"/>
        </w:rPr>
      </w:pPr>
      <w:r>
        <w:rPr>
          <w:sz w:val="28"/>
          <w:szCs w:val="28"/>
        </w:rPr>
        <w:t xml:space="preserve">-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 необходимых для </w:t>
      </w:r>
      <w:r>
        <w:rPr>
          <w:sz w:val="28"/>
          <w:szCs w:val="28"/>
        </w:rPr>
        <w:lastRenderedPageBreak/>
        <w:t>предоставления муниципальной услуги, по причине отсутствия, предоставления не полного перечня или несоответствия предоставленных документов по форме и содержанию нормам действующего законодательства.</w:t>
      </w:r>
    </w:p>
    <w:p w:rsidR="009834BC" w:rsidRDefault="009834BC" w:rsidP="00C1344F">
      <w:pPr>
        <w:pStyle w:val="1111"/>
        <w:numPr>
          <w:ilvl w:val="0"/>
          <w:numId w:val="0"/>
        </w:numPr>
        <w:spacing w:line="240" w:lineRule="auto"/>
        <w:ind w:firstLine="709"/>
        <w:rPr>
          <w:sz w:val="28"/>
          <w:szCs w:val="28"/>
        </w:rPr>
      </w:pPr>
      <w:r>
        <w:rPr>
          <w:sz w:val="28"/>
          <w:szCs w:val="28"/>
        </w:rPr>
        <w:t xml:space="preserve">2.13.3. Показатели качества муниципальной услуги характеризуются: </w:t>
      </w:r>
    </w:p>
    <w:p w:rsidR="009834BC" w:rsidRDefault="009834BC" w:rsidP="00C1344F">
      <w:pPr>
        <w:pStyle w:val="1111"/>
        <w:numPr>
          <w:ilvl w:val="0"/>
          <w:numId w:val="0"/>
        </w:numPr>
        <w:spacing w:line="240" w:lineRule="auto"/>
        <w:ind w:firstLine="709"/>
        <w:rPr>
          <w:sz w:val="28"/>
          <w:szCs w:val="28"/>
        </w:rPr>
      </w:pPr>
      <w:r>
        <w:rPr>
          <w:sz w:val="28"/>
          <w:szCs w:val="28"/>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9834BC" w:rsidRDefault="009834BC" w:rsidP="00C1344F">
      <w:pPr>
        <w:pStyle w:val="1111"/>
        <w:numPr>
          <w:ilvl w:val="0"/>
          <w:numId w:val="0"/>
        </w:numPr>
        <w:spacing w:line="240" w:lineRule="auto"/>
        <w:ind w:firstLine="709"/>
        <w:rPr>
          <w:sz w:val="28"/>
          <w:szCs w:val="28"/>
        </w:rPr>
      </w:pPr>
      <w:r>
        <w:rPr>
          <w:sz w:val="28"/>
          <w:szCs w:val="28"/>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9834BC" w:rsidRDefault="009834BC" w:rsidP="00C1344F">
      <w:pPr>
        <w:pStyle w:val="1111"/>
        <w:numPr>
          <w:ilvl w:val="0"/>
          <w:numId w:val="0"/>
        </w:numPr>
        <w:spacing w:line="240" w:lineRule="auto"/>
        <w:ind w:firstLine="709"/>
        <w:rPr>
          <w:sz w:val="28"/>
          <w:szCs w:val="28"/>
        </w:rPr>
      </w:pPr>
      <w:r>
        <w:rPr>
          <w:sz w:val="28"/>
          <w:szCs w:val="28"/>
        </w:rPr>
        <w:t>-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9834BC" w:rsidRDefault="009834BC" w:rsidP="009834BC">
      <w:pPr>
        <w:pStyle w:val="1111"/>
        <w:numPr>
          <w:ilvl w:val="0"/>
          <w:numId w:val="0"/>
        </w:numPr>
        <w:spacing w:line="240" w:lineRule="auto"/>
        <w:ind w:firstLine="709"/>
        <w:rPr>
          <w:sz w:val="28"/>
          <w:szCs w:val="28"/>
        </w:rPr>
      </w:pPr>
      <w:r>
        <w:rPr>
          <w:sz w:val="28"/>
          <w:szCs w:val="28"/>
        </w:rPr>
        <w:t>2.13.4.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законном порядке.</w:t>
      </w:r>
    </w:p>
    <w:p w:rsidR="009834BC" w:rsidRDefault="009834BC" w:rsidP="009834BC">
      <w:pPr>
        <w:pStyle w:val="1111"/>
        <w:numPr>
          <w:ilvl w:val="0"/>
          <w:numId w:val="0"/>
        </w:numPr>
        <w:spacing w:line="240" w:lineRule="auto"/>
        <w:ind w:firstLine="709"/>
        <w:rPr>
          <w:sz w:val="28"/>
          <w:szCs w:val="28"/>
        </w:rPr>
      </w:pPr>
      <w:r>
        <w:rPr>
          <w:sz w:val="28"/>
          <w:szCs w:val="28"/>
        </w:rPr>
        <w:t xml:space="preserve">2.13.5.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 </w:t>
      </w:r>
    </w:p>
    <w:p w:rsidR="009834BC" w:rsidRPr="00682784" w:rsidRDefault="009834BC" w:rsidP="00682784">
      <w:pPr>
        <w:autoSpaceDE w:val="0"/>
        <w:autoSpaceDN w:val="0"/>
        <w:adjustRightInd w:val="0"/>
        <w:spacing w:after="0" w:line="240" w:lineRule="auto"/>
        <w:jc w:val="both"/>
        <w:outlineLvl w:val="2"/>
        <w:rPr>
          <w:rFonts w:ascii="Times New Roman" w:hAnsi="Times New Roman" w:cs="Times New Roman"/>
          <w:sz w:val="28"/>
          <w:szCs w:val="28"/>
        </w:rPr>
      </w:pPr>
    </w:p>
    <w:p w:rsidR="009834BC" w:rsidRPr="00682784" w:rsidRDefault="009834BC" w:rsidP="00682784">
      <w:pPr>
        <w:pStyle w:val="3"/>
        <w:autoSpaceDE w:val="0"/>
        <w:autoSpaceDN w:val="0"/>
        <w:adjustRightInd w:val="0"/>
        <w:spacing w:before="0" w:line="240" w:lineRule="auto"/>
        <w:ind w:firstLine="708"/>
        <w:jc w:val="center"/>
        <w:rPr>
          <w:i w:val="0"/>
          <w:color w:val="auto"/>
          <w:szCs w:val="28"/>
          <w:u w:val="none"/>
        </w:rPr>
      </w:pPr>
      <w:r w:rsidRPr="00682784">
        <w:rPr>
          <w:i w:val="0"/>
          <w:color w:val="auto"/>
          <w:szCs w:val="28"/>
          <w:u w:val="none"/>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34BC" w:rsidRPr="00682784" w:rsidRDefault="009834BC" w:rsidP="00682784">
      <w:pPr>
        <w:pStyle w:val="11"/>
        <w:numPr>
          <w:ilvl w:val="0"/>
          <w:numId w:val="0"/>
        </w:numPr>
        <w:rPr>
          <w:sz w:val="28"/>
          <w:szCs w:val="28"/>
        </w:rPr>
      </w:pPr>
    </w:p>
    <w:p w:rsidR="009834BC" w:rsidRPr="00682784" w:rsidRDefault="009834BC" w:rsidP="0068278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82784">
        <w:rPr>
          <w:rFonts w:ascii="Times New Roman" w:hAnsi="Times New Roman" w:cs="Times New Roman"/>
          <w:sz w:val="28"/>
          <w:szCs w:val="28"/>
        </w:rPr>
        <w:t>2.14.1.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многофункциональный центр), с которым администрацией города Конаково заключено соглашение о взаимодействии.</w:t>
      </w:r>
    </w:p>
    <w:p w:rsidR="009834BC" w:rsidRPr="00682784" w:rsidRDefault="009834BC" w:rsidP="0068278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82784">
        <w:rPr>
          <w:rFonts w:ascii="Times New Roman" w:hAnsi="Times New Roman" w:cs="Times New Roman"/>
          <w:sz w:val="28"/>
          <w:szCs w:val="28"/>
        </w:rPr>
        <w:t>2.14.2.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9834BC" w:rsidRPr="00682784" w:rsidRDefault="009834BC" w:rsidP="00682784">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6A4B1C" w:rsidRPr="006A4B1C" w:rsidRDefault="006A4B1C" w:rsidP="006A4B1C">
      <w:pPr>
        <w:pStyle w:val="a4"/>
        <w:jc w:val="both"/>
        <w:rPr>
          <w:rFonts w:ascii="Times New Roman" w:hAnsi="Times New Roman" w:cs="Times New Roman"/>
          <w:sz w:val="28"/>
          <w:szCs w:val="28"/>
        </w:rPr>
      </w:pPr>
    </w:p>
    <w:p w:rsidR="00682784" w:rsidRDefault="00682784" w:rsidP="00682784">
      <w:pPr>
        <w:pStyle w:val="110"/>
        <w:spacing w:before="0" w:after="0" w:line="240" w:lineRule="auto"/>
        <w:ind w:left="0" w:firstLine="0"/>
        <w:jc w:val="center"/>
        <w:rPr>
          <w:i w:val="0"/>
          <w:sz w:val="28"/>
          <w:szCs w:val="28"/>
        </w:rPr>
      </w:pPr>
      <w:r>
        <w:rPr>
          <w:sz w:val="28"/>
          <w:szCs w:val="28"/>
        </w:rPr>
        <w:t xml:space="preserve"> </w:t>
      </w:r>
      <w:r>
        <w:rPr>
          <w:i w:val="0"/>
          <w:sz w:val="28"/>
          <w:szCs w:val="28"/>
        </w:rPr>
        <w:t xml:space="preserve">3. Состав, последовательность и сроки выполнения административных процедур, требования к порядку их выполнения, в том числе </w:t>
      </w:r>
      <w:r>
        <w:rPr>
          <w:i w:val="0"/>
          <w:sz w:val="28"/>
          <w:szCs w:val="28"/>
        </w:rPr>
        <w:lastRenderedPageBreak/>
        <w:t>особенности выполнения административных процедур в электронной форме</w:t>
      </w:r>
    </w:p>
    <w:p w:rsidR="006A4B1C" w:rsidRPr="002D3B27" w:rsidRDefault="006A4B1C" w:rsidP="006A4B1C">
      <w:pPr>
        <w:pStyle w:val="a4"/>
        <w:jc w:val="both"/>
        <w:rPr>
          <w:rFonts w:ascii="Times New Roman" w:hAnsi="Times New Roman" w:cs="Times New Roman"/>
          <w:sz w:val="28"/>
          <w:szCs w:val="28"/>
        </w:rPr>
      </w:pPr>
    </w:p>
    <w:p w:rsidR="006A4B1C" w:rsidRPr="002D3B27" w:rsidRDefault="002D3B27" w:rsidP="006A4B1C">
      <w:pPr>
        <w:pStyle w:val="a4"/>
        <w:jc w:val="both"/>
        <w:rPr>
          <w:rFonts w:ascii="Times New Roman" w:hAnsi="Times New Roman" w:cs="Times New Roman"/>
          <w:b/>
          <w:sz w:val="28"/>
          <w:szCs w:val="28"/>
        </w:rPr>
      </w:pPr>
      <w:r w:rsidRPr="002D3B27">
        <w:rPr>
          <w:rFonts w:ascii="Times New Roman" w:hAnsi="Times New Roman" w:cs="Times New Roman"/>
          <w:b/>
          <w:sz w:val="28"/>
          <w:szCs w:val="28"/>
        </w:rPr>
        <w:t xml:space="preserve">3.1. </w:t>
      </w:r>
      <w:r w:rsidR="006A4B1C" w:rsidRPr="002D3B27">
        <w:rPr>
          <w:rFonts w:ascii="Times New Roman" w:hAnsi="Times New Roman" w:cs="Times New Roman"/>
          <w:b/>
          <w:sz w:val="28"/>
          <w:szCs w:val="28"/>
        </w:rPr>
        <w:t xml:space="preserve">Состав и последовательность административных процедур:       </w:t>
      </w:r>
    </w:p>
    <w:p w:rsidR="006A4B1C" w:rsidRPr="006A4B1C" w:rsidRDefault="006A4B1C" w:rsidP="002D3B27">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прием и регистрация заявления, документов и предварительное установление права заявителей на получение муниципальной услуги;     </w:t>
      </w:r>
    </w:p>
    <w:p w:rsidR="006A4B1C" w:rsidRPr="006A4B1C" w:rsidRDefault="006A4B1C" w:rsidP="002D3B27">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xml:space="preserve">-   рассмотрение </w:t>
      </w:r>
      <w:r w:rsidR="002D3B27">
        <w:rPr>
          <w:rFonts w:ascii="Times New Roman" w:hAnsi="Times New Roman" w:cs="Times New Roman"/>
          <w:sz w:val="28"/>
          <w:szCs w:val="28"/>
        </w:rPr>
        <w:t xml:space="preserve"> комиссией </w:t>
      </w:r>
      <w:r w:rsidR="002D3B27" w:rsidRPr="002D3B27">
        <w:rPr>
          <w:rFonts w:ascii="Times New Roman" w:eastAsia="Times New Roman" w:hAnsi="Times New Roman" w:cs="Times New Roman"/>
          <w:sz w:val="28"/>
          <w:szCs w:val="28"/>
        </w:rPr>
        <w:t>по использованию жилищного фонда</w:t>
      </w:r>
      <w:r w:rsidRPr="006A4B1C">
        <w:rPr>
          <w:rFonts w:ascii="Times New Roman" w:hAnsi="Times New Roman" w:cs="Times New Roman"/>
          <w:sz w:val="28"/>
          <w:szCs w:val="28"/>
        </w:rPr>
        <w:t xml:space="preserve"> вопросов по переводу жилых помещений в нежилые помещения и нежилых помещений в жилые помещения, по согласованию переустройства и перепланировки жилого помещения представленной документации и принятие решения о переводе (отказе в переводе) жилого помещения в нежилое помещение и нежилого помещения в жилое помещение;</w:t>
      </w:r>
    </w:p>
    <w:p w:rsidR="006A4B1C" w:rsidRPr="006A4B1C" w:rsidRDefault="006A4B1C" w:rsidP="002D3B27">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 принятие решения о переводе или отказе в переводе жилого (нежилого) помещения в не</w:t>
      </w:r>
      <w:r w:rsidR="002D3B27">
        <w:rPr>
          <w:rFonts w:ascii="Times New Roman" w:hAnsi="Times New Roman" w:cs="Times New Roman"/>
          <w:sz w:val="28"/>
          <w:szCs w:val="28"/>
        </w:rPr>
        <w:t>жилое (жилое) помещение главой администрации города Конаково.</w:t>
      </w:r>
    </w:p>
    <w:p w:rsidR="006A4B1C" w:rsidRDefault="006A4B1C" w:rsidP="006A4B1C">
      <w:pPr>
        <w:pStyle w:val="a4"/>
        <w:jc w:val="both"/>
        <w:rPr>
          <w:rFonts w:ascii="Times New Roman" w:hAnsi="Times New Roman" w:cs="Times New Roman"/>
          <w:sz w:val="28"/>
          <w:szCs w:val="28"/>
        </w:rPr>
      </w:pPr>
      <w:r w:rsidRPr="006A4B1C">
        <w:rPr>
          <w:rFonts w:ascii="Times New Roman" w:hAnsi="Times New Roman" w:cs="Times New Roman"/>
          <w:sz w:val="28"/>
          <w:szCs w:val="28"/>
        </w:rPr>
        <w:t xml:space="preserve">       </w:t>
      </w:r>
    </w:p>
    <w:p w:rsidR="00100165" w:rsidRDefault="00F96795" w:rsidP="00100165">
      <w:pPr>
        <w:pStyle w:val="111"/>
        <w:numPr>
          <w:ilvl w:val="0"/>
          <w:numId w:val="0"/>
        </w:numPr>
        <w:spacing w:line="240" w:lineRule="auto"/>
        <w:jc w:val="center"/>
        <w:rPr>
          <w:b/>
          <w:sz w:val="28"/>
          <w:szCs w:val="28"/>
        </w:rPr>
      </w:pPr>
      <w:r>
        <w:rPr>
          <w:b/>
          <w:sz w:val="28"/>
          <w:szCs w:val="28"/>
        </w:rPr>
        <w:t>3.2</w:t>
      </w:r>
      <w:r w:rsidR="00100165">
        <w:rPr>
          <w:b/>
          <w:sz w:val="28"/>
          <w:szCs w:val="28"/>
        </w:rPr>
        <w:t>.Прием, проверка и регистрация документов</w:t>
      </w:r>
    </w:p>
    <w:p w:rsidR="00100165" w:rsidRDefault="00100165" w:rsidP="00100165">
      <w:pPr>
        <w:pStyle w:val="1111"/>
        <w:numPr>
          <w:ilvl w:val="0"/>
          <w:numId w:val="0"/>
        </w:numPr>
        <w:spacing w:line="240" w:lineRule="auto"/>
        <w:rPr>
          <w:sz w:val="28"/>
          <w:szCs w:val="28"/>
        </w:rPr>
      </w:pPr>
    </w:p>
    <w:p w:rsidR="00100165" w:rsidRDefault="00100165" w:rsidP="00100165">
      <w:pPr>
        <w:pStyle w:val="a9"/>
        <w:numPr>
          <w:ilvl w:val="1"/>
          <w:numId w:val="3"/>
        </w:numPr>
        <w:autoSpaceDE w:val="0"/>
        <w:autoSpaceDN w:val="0"/>
        <w:adjustRightInd w:val="0"/>
        <w:spacing w:after="0" w:line="240" w:lineRule="auto"/>
        <w:ind w:left="0" w:firstLine="0"/>
        <w:jc w:val="both"/>
        <w:rPr>
          <w:vanish/>
          <w:sz w:val="28"/>
          <w:szCs w:val="28"/>
        </w:rPr>
      </w:pPr>
    </w:p>
    <w:p w:rsidR="00100165" w:rsidRDefault="00100165" w:rsidP="00100165">
      <w:pPr>
        <w:pStyle w:val="a9"/>
        <w:numPr>
          <w:ilvl w:val="2"/>
          <w:numId w:val="3"/>
        </w:numPr>
        <w:autoSpaceDE w:val="0"/>
        <w:autoSpaceDN w:val="0"/>
        <w:adjustRightInd w:val="0"/>
        <w:spacing w:after="0" w:line="240" w:lineRule="auto"/>
        <w:ind w:left="0" w:firstLine="0"/>
        <w:jc w:val="both"/>
        <w:rPr>
          <w:vanish/>
          <w:sz w:val="28"/>
          <w:szCs w:val="28"/>
        </w:rPr>
      </w:pPr>
    </w:p>
    <w:p w:rsidR="00100165" w:rsidRDefault="00F96795" w:rsidP="00F96795">
      <w:pPr>
        <w:pStyle w:val="1111"/>
        <w:numPr>
          <w:ilvl w:val="0"/>
          <w:numId w:val="0"/>
        </w:numPr>
        <w:spacing w:line="240" w:lineRule="auto"/>
        <w:ind w:firstLine="709"/>
        <w:rPr>
          <w:sz w:val="28"/>
          <w:szCs w:val="28"/>
        </w:rPr>
      </w:pPr>
      <w:r>
        <w:rPr>
          <w:sz w:val="28"/>
          <w:szCs w:val="28"/>
        </w:rPr>
        <w:t>3.2</w:t>
      </w:r>
      <w:r w:rsidR="00100165">
        <w:rPr>
          <w:sz w:val="28"/>
          <w:szCs w:val="28"/>
        </w:rPr>
        <w:t>.1. Основанием для начала предоставления муниципальной услуги является получение заявления о предоставлении муниципальной услуги.</w:t>
      </w:r>
    </w:p>
    <w:p w:rsidR="00100165" w:rsidRDefault="00F96795" w:rsidP="00F96795">
      <w:pPr>
        <w:pStyle w:val="1111"/>
        <w:numPr>
          <w:ilvl w:val="0"/>
          <w:numId w:val="0"/>
        </w:numPr>
        <w:spacing w:line="240" w:lineRule="auto"/>
        <w:ind w:firstLine="709"/>
        <w:rPr>
          <w:sz w:val="28"/>
          <w:szCs w:val="28"/>
        </w:rPr>
      </w:pPr>
      <w:r>
        <w:rPr>
          <w:sz w:val="28"/>
          <w:szCs w:val="28"/>
        </w:rPr>
        <w:t>3.2</w:t>
      </w:r>
      <w:r w:rsidR="00100165">
        <w:rPr>
          <w:sz w:val="28"/>
          <w:szCs w:val="28"/>
        </w:rPr>
        <w:t>.2. При получении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100165" w:rsidRPr="00F96795" w:rsidRDefault="00F96795" w:rsidP="00F96795">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w:t>
      </w:r>
      <w:r w:rsidR="00100165" w:rsidRPr="00F96795">
        <w:rPr>
          <w:rFonts w:ascii="Times New Roman" w:hAnsi="Times New Roman" w:cs="Times New Roman"/>
          <w:sz w:val="28"/>
          <w:szCs w:val="28"/>
        </w:rPr>
        <w:t>.2.1. устанавливает предмет обращения;</w:t>
      </w:r>
    </w:p>
    <w:p w:rsidR="00100165" w:rsidRPr="00F96795" w:rsidRDefault="00F96795" w:rsidP="00F96795">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w:t>
      </w:r>
      <w:r w:rsidR="00100165" w:rsidRPr="00F96795">
        <w:rPr>
          <w:rFonts w:ascii="Times New Roman" w:hAnsi="Times New Roman" w:cs="Times New Roman"/>
          <w:sz w:val="28"/>
          <w:szCs w:val="28"/>
        </w:rPr>
        <w:t>.2.2. проверяет документ, удостоверяющий личность заявителя (если заявление представлено заявителем лично);</w:t>
      </w:r>
    </w:p>
    <w:p w:rsidR="00100165" w:rsidRPr="00F96795" w:rsidRDefault="00F96795" w:rsidP="00F96795">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w:t>
      </w:r>
      <w:r w:rsidR="00100165" w:rsidRPr="00F96795">
        <w:rPr>
          <w:rFonts w:ascii="Times New Roman" w:hAnsi="Times New Roman" w:cs="Times New Roman"/>
          <w:sz w:val="28"/>
          <w:szCs w:val="28"/>
        </w:rPr>
        <w:t>.2.3.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100165" w:rsidRPr="00F96795" w:rsidRDefault="00F96795" w:rsidP="00C1344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w:t>
      </w:r>
      <w:r w:rsidR="00100165" w:rsidRPr="00F96795">
        <w:rPr>
          <w:rFonts w:ascii="Times New Roman" w:hAnsi="Times New Roman" w:cs="Times New Roman"/>
          <w:sz w:val="28"/>
          <w:szCs w:val="28"/>
        </w:rPr>
        <w:t>.2.4.  регистрирует заявление в установленном порядке;</w:t>
      </w:r>
    </w:p>
    <w:p w:rsidR="00100165" w:rsidRPr="00F96795" w:rsidRDefault="00C1344F" w:rsidP="00F96795">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3.3</w:t>
      </w:r>
      <w:r w:rsidR="00100165" w:rsidRPr="00F96795">
        <w:rPr>
          <w:rFonts w:ascii="Times New Roman" w:hAnsi="Times New Roman" w:cs="Times New Roman"/>
          <w:sz w:val="28"/>
          <w:szCs w:val="28"/>
        </w:rPr>
        <w:t>.4. Должностное лицо, ответственное за прием и регистрацию документов заявителя, после регистрации документов заявителя передает их заведующему Отделом.</w:t>
      </w:r>
    </w:p>
    <w:p w:rsidR="00100165" w:rsidRPr="00F96795" w:rsidRDefault="00C1344F" w:rsidP="00F96795">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3.3</w:t>
      </w:r>
      <w:r w:rsidR="00100165" w:rsidRPr="00F96795">
        <w:rPr>
          <w:rFonts w:ascii="Times New Roman" w:hAnsi="Times New Roman" w:cs="Times New Roman"/>
          <w:sz w:val="28"/>
          <w:szCs w:val="28"/>
        </w:rPr>
        <w:t>.5.  заведующий Отделом по результатам рассмотрения передает их должностному лицу, ответственному за формирование личного дела заявителя и экспертизу документов.</w:t>
      </w:r>
    </w:p>
    <w:p w:rsidR="00100165" w:rsidRPr="00F96795" w:rsidRDefault="00C1344F" w:rsidP="00F96795">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3.3</w:t>
      </w:r>
      <w:r w:rsidR="00100165" w:rsidRPr="00F96795">
        <w:rPr>
          <w:rFonts w:ascii="Times New Roman" w:hAnsi="Times New Roman" w:cs="Times New Roman"/>
          <w:sz w:val="28"/>
          <w:szCs w:val="28"/>
        </w:rPr>
        <w:t>.6. Результатом административной процедуры приема и регистрации документов заявителя является получение должностным лицом, ответственным за формирование личного дела заявителя и экспертизу документов, представленных заявителем.</w:t>
      </w:r>
    </w:p>
    <w:p w:rsidR="00100165" w:rsidRPr="00F96795" w:rsidRDefault="00C1344F" w:rsidP="00F96795">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3.3</w:t>
      </w:r>
      <w:r w:rsidR="00100165" w:rsidRPr="00F96795">
        <w:rPr>
          <w:rFonts w:ascii="Times New Roman" w:hAnsi="Times New Roman" w:cs="Times New Roman"/>
          <w:sz w:val="28"/>
          <w:szCs w:val="28"/>
        </w:rPr>
        <w:t>.7. Максимальный срок выполнения административной процедуры приема и регистрации документов заявителя 2 дня.</w:t>
      </w:r>
    </w:p>
    <w:p w:rsidR="00100165" w:rsidRDefault="00100165" w:rsidP="00F96795">
      <w:pPr>
        <w:pStyle w:val="a9"/>
        <w:numPr>
          <w:ilvl w:val="2"/>
          <w:numId w:val="3"/>
        </w:numPr>
        <w:autoSpaceDE w:val="0"/>
        <w:autoSpaceDN w:val="0"/>
        <w:adjustRightInd w:val="0"/>
        <w:spacing w:after="0" w:line="240" w:lineRule="auto"/>
        <w:ind w:left="0" w:firstLine="709"/>
        <w:jc w:val="both"/>
        <w:rPr>
          <w:vanish/>
          <w:sz w:val="28"/>
          <w:szCs w:val="28"/>
        </w:rPr>
      </w:pPr>
    </w:p>
    <w:p w:rsidR="005161F5" w:rsidRDefault="005161F5" w:rsidP="00F96795">
      <w:pPr>
        <w:pStyle w:val="1111"/>
        <w:numPr>
          <w:ilvl w:val="0"/>
          <w:numId w:val="0"/>
        </w:numPr>
        <w:spacing w:line="240" w:lineRule="auto"/>
        <w:ind w:firstLine="709"/>
        <w:rPr>
          <w:sz w:val="28"/>
          <w:szCs w:val="28"/>
        </w:rPr>
      </w:pPr>
    </w:p>
    <w:p w:rsidR="005161F5" w:rsidRPr="006A4B1C" w:rsidRDefault="005161F5" w:rsidP="0006293D">
      <w:pPr>
        <w:pStyle w:val="a4"/>
        <w:jc w:val="both"/>
        <w:rPr>
          <w:rFonts w:ascii="Times New Roman" w:hAnsi="Times New Roman" w:cs="Times New Roman"/>
          <w:sz w:val="28"/>
          <w:szCs w:val="28"/>
        </w:rPr>
      </w:pPr>
    </w:p>
    <w:p w:rsidR="005161F5" w:rsidRPr="006A4B1C" w:rsidRDefault="0006293D" w:rsidP="0006293D">
      <w:pPr>
        <w:pStyle w:val="a4"/>
        <w:jc w:val="center"/>
        <w:rPr>
          <w:rFonts w:ascii="Times New Roman" w:hAnsi="Times New Roman" w:cs="Times New Roman"/>
          <w:b/>
          <w:sz w:val="28"/>
          <w:szCs w:val="28"/>
        </w:rPr>
      </w:pPr>
      <w:r>
        <w:rPr>
          <w:rFonts w:ascii="Times New Roman" w:hAnsi="Times New Roman" w:cs="Times New Roman"/>
          <w:b/>
          <w:sz w:val="28"/>
          <w:szCs w:val="28"/>
        </w:rPr>
        <w:t xml:space="preserve">3.4.  Рассмотрение  </w:t>
      </w:r>
      <w:r w:rsidR="005161F5" w:rsidRPr="006A4B1C">
        <w:rPr>
          <w:rFonts w:ascii="Times New Roman" w:hAnsi="Times New Roman" w:cs="Times New Roman"/>
          <w:b/>
          <w:sz w:val="28"/>
          <w:szCs w:val="28"/>
        </w:rPr>
        <w:t xml:space="preserve">   комиссией</w:t>
      </w:r>
      <w:r>
        <w:rPr>
          <w:rFonts w:ascii="Times New Roman" w:hAnsi="Times New Roman" w:cs="Times New Roman"/>
          <w:b/>
          <w:sz w:val="28"/>
          <w:szCs w:val="28"/>
        </w:rPr>
        <w:t xml:space="preserve"> по использованию жилищного фонда </w:t>
      </w:r>
      <w:r w:rsidR="005161F5" w:rsidRPr="006A4B1C">
        <w:rPr>
          <w:rFonts w:ascii="Times New Roman" w:hAnsi="Times New Roman" w:cs="Times New Roman"/>
          <w:b/>
          <w:sz w:val="28"/>
          <w:szCs w:val="28"/>
        </w:rPr>
        <w:t xml:space="preserve">   представленной   документации  и  принятие </w:t>
      </w:r>
      <w:r>
        <w:rPr>
          <w:rFonts w:ascii="Times New Roman" w:hAnsi="Times New Roman" w:cs="Times New Roman"/>
          <w:b/>
          <w:sz w:val="28"/>
          <w:szCs w:val="28"/>
        </w:rPr>
        <w:t xml:space="preserve"> </w:t>
      </w:r>
      <w:r w:rsidR="005161F5" w:rsidRPr="006A4B1C">
        <w:rPr>
          <w:rFonts w:ascii="Times New Roman" w:hAnsi="Times New Roman" w:cs="Times New Roman"/>
          <w:b/>
          <w:sz w:val="28"/>
          <w:szCs w:val="28"/>
        </w:rPr>
        <w:t>решения   о   переводе   (отказе в переводе)   жилого   помещения  в нежилое   помещение  и  нежилого  помещения  в жилое помещение</w:t>
      </w:r>
    </w:p>
    <w:p w:rsidR="005161F5" w:rsidRPr="006A4B1C" w:rsidRDefault="005161F5" w:rsidP="0006293D">
      <w:pPr>
        <w:pStyle w:val="a4"/>
        <w:jc w:val="center"/>
        <w:rPr>
          <w:rFonts w:ascii="Times New Roman" w:hAnsi="Times New Roman" w:cs="Times New Roman"/>
          <w:b/>
          <w:sz w:val="28"/>
          <w:szCs w:val="28"/>
        </w:rPr>
      </w:pPr>
    </w:p>
    <w:p w:rsidR="005161F5" w:rsidRPr="006A4B1C" w:rsidRDefault="0006293D" w:rsidP="0006293D">
      <w:pPr>
        <w:pStyle w:val="a4"/>
        <w:ind w:firstLine="708"/>
        <w:jc w:val="both"/>
        <w:rPr>
          <w:rFonts w:ascii="Times New Roman" w:hAnsi="Times New Roman" w:cs="Times New Roman"/>
          <w:sz w:val="28"/>
          <w:szCs w:val="28"/>
        </w:rPr>
      </w:pPr>
      <w:r>
        <w:rPr>
          <w:rFonts w:ascii="Times New Roman" w:hAnsi="Times New Roman" w:cs="Times New Roman"/>
          <w:sz w:val="28"/>
          <w:szCs w:val="28"/>
        </w:rPr>
        <w:t>3.4.1.</w:t>
      </w:r>
      <w:r w:rsidR="005161F5" w:rsidRPr="006A4B1C">
        <w:rPr>
          <w:rFonts w:ascii="Times New Roman" w:hAnsi="Times New Roman" w:cs="Times New Roman"/>
          <w:sz w:val="28"/>
          <w:szCs w:val="28"/>
        </w:rPr>
        <w:t xml:space="preserve">Основание для начала административной процедуры: зарегистрированное заявление. </w:t>
      </w:r>
    </w:p>
    <w:p w:rsidR="005161F5" w:rsidRPr="006A4B1C" w:rsidRDefault="0006293D" w:rsidP="0006293D">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3.4.2. </w:t>
      </w:r>
      <w:r w:rsidR="005161F5" w:rsidRPr="006A4B1C">
        <w:rPr>
          <w:rFonts w:ascii="Times New Roman" w:hAnsi="Times New Roman" w:cs="Times New Roman"/>
          <w:sz w:val="28"/>
          <w:szCs w:val="28"/>
        </w:rPr>
        <w:t xml:space="preserve">Ответственность за выполнение административной процедуры несет </w:t>
      </w:r>
      <w:r w:rsidR="00B62BE0">
        <w:rPr>
          <w:rFonts w:ascii="Times New Roman" w:hAnsi="Times New Roman" w:cs="Times New Roman"/>
          <w:sz w:val="28"/>
          <w:szCs w:val="28"/>
        </w:rPr>
        <w:t>должностное лицо отдела, ответственное</w:t>
      </w:r>
      <w:r w:rsidR="00B62BE0" w:rsidRPr="00F96795">
        <w:rPr>
          <w:rFonts w:ascii="Times New Roman" w:hAnsi="Times New Roman" w:cs="Times New Roman"/>
          <w:sz w:val="28"/>
          <w:szCs w:val="28"/>
        </w:rPr>
        <w:t xml:space="preserve"> за форм</w:t>
      </w:r>
      <w:r w:rsidR="00B62BE0">
        <w:rPr>
          <w:rFonts w:ascii="Times New Roman" w:hAnsi="Times New Roman" w:cs="Times New Roman"/>
          <w:sz w:val="28"/>
          <w:szCs w:val="28"/>
        </w:rPr>
        <w:t>ирование личного дела заявителя</w:t>
      </w:r>
      <w:r w:rsidR="005161F5" w:rsidRPr="006A4B1C">
        <w:rPr>
          <w:rFonts w:ascii="Times New Roman" w:hAnsi="Times New Roman" w:cs="Times New Roman"/>
          <w:sz w:val="28"/>
          <w:szCs w:val="28"/>
        </w:rPr>
        <w:t xml:space="preserve"> (в части инициирования заседания комиссии), комиссия (в части проверки и рассмотрения представленных документов).</w:t>
      </w:r>
    </w:p>
    <w:p w:rsidR="00B62BE0" w:rsidRDefault="00B62BE0" w:rsidP="00B62BE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3.4.3</w:t>
      </w:r>
      <w:r w:rsidRPr="00B62BE0">
        <w:rPr>
          <w:rFonts w:ascii="Times New Roman" w:hAnsi="Times New Roman" w:cs="Times New Roman"/>
          <w:sz w:val="28"/>
          <w:szCs w:val="28"/>
        </w:rPr>
        <w:t>. П</w:t>
      </w:r>
      <w:r w:rsidRPr="00B62BE0">
        <w:rPr>
          <w:rFonts w:ascii="Times New Roman" w:eastAsia="Times New Roman" w:hAnsi="Times New Roman" w:cs="Times New Roman"/>
          <w:sz w:val="28"/>
          <w:szCs w:val="28"/>
        </w:rPr>
        <w:t>орядок   организации   и   деятельности   комиссии   определен</w:t>
      </w:r>
      <w:r>
        <w:rPr>
          <w:rFonts w:ascii="Times New Roman" w:hAnsi="Times New Roman" w:cs="Times New Roman"/>
          <w:sz w:val="28"/>
          <w:szCs w:val="28"/>
        </w:rPr>
        <w:t xml:space="preserve"> Решением Совета депутатов города Конаково № 332 от 28.02.2008 г. «О </w:t>
      </w:r>
      <w:r w:rsidRPr="006B7A19">
        <w:rPr>
          <w:rFonts w:ascii="Times New Roman" w:hAnsi="Times New Roman" w:cs="Times New Roman"/>
          <w:sz w:val="28"/>
          <w:szCs w:val="28"/>
        </w:rPr>
        <w:t>П</w:t>
      </w:r>
      <w:r>
        <w:rPr>
          <w:rFonts w:ascii="Times New Roman" w:hAnsi="Times New Roman" w:cs="Times New Roman"/>
          <w:sz w:val="28"/>
          <w:szCs w:val="28"/>
        </w:rPr>
        <w:t>оложении</w:t>
      </w:r>
      <w:r w:rsidRPr="006B7A19">
        <w:rPr>
          <w:rFonts w:ascii="Times New Roman" w:hAnsi="Times New Roman" w:cs="Times New Roman"/>
          <w:sz w:val="28"/>
          <w:szCs w:val="28"/>
        </w:rPr>
        <w:t xml:space="preserve"> о порядке принятия решений о переводе жилых помещений в нежилые, нежилых в жилые и согласовании переустройства и (или) перепланировки жилых помещений на территории муниципального образования «городское поселение город  Конаково»</w:t>
      </w:r>
      <w:r>
        <w:rPr>
          <w:rFonts w:ascii="Times New Roman" w:hAnsi="Times New Roman" w:cs="Times New Roman"/>
          <w:sz w:val="28"/>
          <w:szCs w:val="28"/>
        </w:rPr>
        <w:t>.</w:t>
      </w:r>
    </w:p>
    <w:p w:rsidR="005161F5" w:rsidRPr="006A4B1C" w:rsidRDefault="00B62BE0" w:rsidP="00B62BE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3.4.4. </w:t>
      </w:r>
      <w:r w:rsidR="005161F5" w:rsidRPr="006A4B1C">
        <w:rPr>
          <w:rFonts w:ascii="Times New Roman" w:hAnsi="Times New Roman" w:cs="Times New Roman"/>
          <w:sz w:val="28"/>
          <w:szCs w:val="28"/>
        </w:rPr>
        <w:t xml:space="preserve">Комиссия, на основании заявления собственника помещения или уполномоченного им лица, рассматривает прилагаемые документы и принимает решение о переводе или отказе в переводе жилого (нежилого) помещения в нежилое (жилое) помещение.  </w:t>
      </w:r>
    </w:p>
    <w:p w:rsidR="00B62BE0" w:rsidRDefault="00B62BE0" w:rsidP="00B62BE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3.4.5. </w:t>
      </w:r>
      <w:r w:rsidR="005161F5" w:rsidRPr="006A4B1C">
        <w:rPr>
          <w:rFonts w:ascii="Times New Roman" w:hAnsi="Times New Roman" w:cs="Times New Roman"/>
          <w:sz w:val="28"/>
          <w:szCs w:val="28"/>
        </w:rPr>
        <w:t>Выводы комиссии оформляются протоколом. Мнения членов комиссии, не согласных с результатами рассмотрения, включаются в текст протокола или оформляются в виде отдельного документа и прилагаются к протоколу.</w:t>
      </w:r>
    </w:p>
    <w:p w:rsidR="00562D8A" w:rsidRDefault="00562D8A" w:rsidP="00562D8A">
      <w:pPr>
        <w:pStyle w:val="a4"/>
        <w:jc w:val="both"/>
        <w:rPr>
          <w:rFonts w:ascii="Times New Roman" w:hAnsi="Times New Roman" w:cs="Times New Roman"/>
          <w:b/>
          <w:sz w:val="28"/>
          <w:szCs w:val="28"/>
        </w:rPr>
      </w:pPr>
    </w:p>
    <w:p w:rsidR="00562D8A" w:rsidRPr="006A4B1C" w:rsidRDefault="00562D8A" w:rsidP="00562D8A">
      <w:pPr>
        <w:pStyle w:val="a4"/>
        <w:jc w:val="center"/>
        <w:rPr>
          <w:rFonts w:ascii="Times New Roman" w:hAnsi="Times New Roman" w:cs="Times New Roman"/>
          <w:b/>
          <w:sz w:val="28"/>
          <w:szCs w:val="28"/>
        </w:rPr>
      </w:pPr>
      <w:r>
        <w:rPr>
          <w:rFonts w:ascii="Times New Roman" w:hAnsi="Times New Roman" w:cs="Times New Roman"/>
          <w:b/>
          <w:sz w:val="28"/>
          <w:szCs w:val="28"/>
        </w:rPr>
        <w:t>3.5.1</w:t>
      </w:r>
      <w:r w:rsidRPr="006A4B1C">
        <w:rPr>
          <w:rFonts w:ascii="Times New Roman" w:hAnsi="Times New Roman" w:cs="Times New Roman"/>
          <w:b/>
          <w:sz w:val="28"/>
          <w:szCs w:val="28"/>
        </w:rPr>
        <w:t>.  Принятие решения о переводе или отказе в переводе</w:t>
      </w:r>
    </w:p>
    <w:p w:rsidR="00562D8A" w:rsidRPr="006A4B1C" w:rsidRDefault="00562D8A" w:rsidP="00562D8A">
      <w:pPr>
        <w:pStyle w:val="a4"/>
        <w:jc w:val="center"/>
        <w:rPr>
          <w:rFonts w:ascii="Times New Roman" w:hAnsi="Times New Roman" w:cs="Times New Roman"/>
          <w:b/>
          <w:sz w:val="28"/>
          <w:szCs w:val="28"/>
        </w:rPr>
      </w:pPr>
      <w:r w:rsidRPr="006A4B1C">
        <w:rPr>
          <w:rFonts w:ascii="Times New Roman" w:hAnsi="Times New Roman" w:cs="Times New Roman"/>
          <w:b/>
          <w:sz w:val="28"/>
          <w:szCs w:val="28"/>
        </w:rPr>
        <w:t>жилого (нежилого) помещения в нежилое (жилое) помещение.</w:t>
      </w:r>
    </w:p>
    <w:p w:rsidR="00562D8A" w:rsidRPr="006A4B1C" w:rsidRDefault="00562D8A" w:rsidP="00562D8A">
      <w:pPr>
        <w:pStyle w:val="a4"/>
        <w:jc w:val="both"/>
        <w:rPr>
          <w:rFonts w:ascii="Times New Roman" w:hAnsi="Times New Roman" w:cs="Times New Roman"/>
          <w:b/>
          <w:sz w:val="28"/>
          <w:szCs w:val="28"/>
        </w:rPr>
      </w:pPr>
    </w:p>
    <w:p w:rsidR="00562D8A" w:rsidRDefault="00562D8A" w:rsidP="00562D8A">
      <w:pPr>
        <w:pStyle w:val="a4"/>
        <w:ind w:firstLine="708"/>
        <w:jc w:val="both"/>
        <w:rPr>
          <w:rFonts w:ascii="Times New Roman" w:hAnsi="Times New Roman" w:cs="Times New Roman"/>
          <w:sz w:val="28"/>
          <w:szCs w:val="28"/>
        </w:rPr>
      </w:pPr>
      <w:r>
        <w:rPr>
          <w:rFonts w:ascii="Times New Roman" w:hAnsi="Times New Roman" w:cs="Times New Roman"/>
          <w:sz w:val="28"/>
          <w:szCs w:val="28"/>
        </w:rPr>
        <w:t>3.5.2.</w:t>
      </w:r>
      <w:r w:rsidRPr="006A4B1C">
        <w:rPr>
          <w:rFonts w:ascii="Times New Roman" w:hAnsi="Times New Roman" w:cs="Times New Roman"/>
          <w:sz w:val="28"/>
          <w:szCs w:val="28"/>
        </w:rPr>
        <w:t>Основание для начала административной процедуры: протокол заседания комиссии, подписанный всеми членами комиссии, присутствовавшими на заседании комиссии.</w:t>
      </w:r>
    </w:p>
    <w:p w:rsidR="00562D8A" w:rsidRDefault="00562D8A" w:rsidP="00562D8A">
      <w:pPr>
        <w:pStyle w:val="1111"/>
        <w:numPr>
          <w:ilvl w:val="0"/>
          <w:numId w:val="0"/>
        </w:numPr>
        <w:spacing w:line="240" w:lineRule="auto"/>
        <w:ind w:firstLine="709"/>
        <w:rPr>
          <w:sz w:val="28"/>
          <w:szCs w:val="28"/>
        </w:rPr>
      </w:pPr>
      <w:r>
        <w:rPr>
          <w:sz w:val="28"/>
          <w:szCs w:val="28"/>
        </w:rPr>
        <w:t>3.5.3. Должностное лицо, ответственное за подготовку результата предоставления муниципальной услуги при отсутствии предусмотренных пунктом 2.8 настоящего Административного регламента оснований для отказа в предоставлении муниципальной услуги осуществляет подготовку следующих документов:</w:t>
      </w:r>
    </w:p>
    <w:p w:rsidR="00562D8A" w:rsidRDefault="00562D8A" w:rsidP="00562D8A">
      <w:pPr>
        <w:pStyle w:val="a4"/>
        <w:ind w:firstLine="708"/>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города Конаково</w:t>
      </w:r>
      <w:r w:rsidRPr="006A4B1C">
        <w:rPr>
          <w:rFonts w:ascii="Times New Roman" w:hAnsi="Times New Roman" w:cs="Times New Roman"/>
          <w:sz w:val="28"/>
          <w:szCs w:val="28"/>
        </w:rPr>
        <w:t xml:space="preserve"> о переводе или  отказе в переводе жилого (нежилого) помещения в нежилое (жилое) помещение.</w:t>
      </w:r>
    </w:p>
    <w:p w:rsidR="00562D8A" w:rsidRPr="00B62BE0" w:rsidRDefault="00562D8A" w:rsidP="00562D8A">
      <w:pPr>
        <w:pStyle w:val="a4"/>
        <w:ind w:firstLine="708"/>
        <w:jc w:val="both"/>
        <w:rPr>
          <w:rFonts w:ascii="Times New Roman" w:hAnsi="Times New Roman" w:cs="Times New Roman"/>
          <w:sz w:val="28"/>
          <w:szCs w:val="28"/>
        </w:rPr>
      </w:pPr>
      <w:r>
        <w:rPr>
          <w:rFonts w:ascii="Times New Roman" w:hAnsi="Times New Roman" w:cs="Times New Roman"/>
          <w:sz w:val="28"/>
          <w:szCs w:val="28"/>
        </w:rPr>
        <w:t>- на основании Постановления администрации города Конаково</w:t>
      </w:r>
      <w:r w:rsidRPr="006A4B1C">
        <w:rPr>
          <w:rFonts w:ascii="Times New Roman" w:hAnsi="Times New Roman" w:cs="Times New Roman"/>
          <w:sz w:val="28"/>
          <w:szCs w:val="28"/>
        </w:rPr>
        <w:t xml:space="preserve">  оформляется уведомление о переводе (отказе в переводе) жилого (нежилого) помещения в нежилое (жилое) помещение по форме,  установленной Постановлением Правительства РФ от 10.08.2005 № 502.</w:t>
      </w:r>
    </w:p>
    <w:p w:rsidR="00562D8A" w:rsidRPr="006A4B1C" w:rsidRDefault="00562D8A" w:rsidP="00562D8A">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3.5.4. </w:t>
      </w:r>
      <w:r w:rsidRPr="006A4B1C">
        <w:rPr>
          <w:rFonts w:ascii="Times New Roman" w:hAnsi="Times New Roman" w:cs="Times New Roman"/>
          <w:sz w:val="28"/>
          <w:szCs w:val="28"/>
        </w:rPr>
        <w:t>Максимальная продолжительность административной процедуры                   30 (тридцать) дней.</w:t>
      </w:r>
    </w:p>
    <w:p w:rsidR="00562D8A" w:rsidRPr="006A4B1C" w:rsidRDefault="00562D8A" w:rsidP="00562D8A">
      <w:pPr>
        <w:pStyle w:val="a4"/>
        <w:jc w:val="both"/>
        <w:rPr>
          <w:rFonts w:ascii="Times New Roman" w:hAnsi="Times New Roman" w:cs="Times New Roman"/>
          <w:sz w:val="28"/>
          <w:szCs w:val="28"/>
        </w:rPr>
      </w:pPr>
      <w:r w:rsidRPr="006A4B1C">
        <w:rPr>
          <w:rFonts w:ascii="Times New Roman" w:hAnsi="Times New Roman" w:cs="Times New Roman"/>
          <w:sz w:val="28"/>
          <w:szCs w:val="28"/>
        </w:rPr>
        <w:t>Результат административной процедуры – одно из следующих решений комиссии:</w:t>
      </w:r>
    </w:p>
    <w:p w:rsidR="00562D8A" w:rsidRPr="006A4B1C" w:rsidRDefault="00562D8A" w:rsidP="00562D8A">
      <w:pPr>
        <w:pStyle w:val="a4"/>
        <w:ind w:firstLine="708"/>
        <w:jc w:val="both"/>
        <w:rPr>
          <w:rFonts w:ascii="Times New Roman" w:hAnsi="Times New Roman" w:cs="Times New Roman"/>
          <w:sz w:val="28"/>
          <w:szCs w:val="28"/>
        </w:rPr>
      </w:pPr>
      <w:r>
        <w:rPr>
          <w:rFonts w:ascii="Times New Roman" w:hAnsi="Times New Roman" w:cs="Times New Roman"/>
          <w:sz w:val="28"/>
          <w:szCs w:val="28"/>
        </w:rPr>
        <w:t>а) принятие решения</w:t>
      </w:r>
      <w:r w:rsidRPr="006A4B1C">
        <w:rPr>
          <w:rFonts w:ascii="Times New Roman" w:hAnsi="Times New Roman" w:cs="Times New Roman"/>
          <w:sz w:val="28"/>
          <w:szCs w:val="28"/>
        </w:rPr>
        <w:t xml:space="preserve">  адм</w:t>
      </w:r>
      <w:r>
        <w:rPr>
          <w:rFonts w:ascii="Times New Roman" w:hAnsi="Times New Roman" w:cs="Times New Roman"/>
          <w:sz w:val="28"/>
          <w:szCs w:val="28"/>
        </w:rPr>
        <w:t>инистрации города Конаково</w:t>
      </w:r>
      <w:r w:rsidRPr="006A4B1C">
        <w:rPr>
          <w:rFonts w:ascii="Times New Roman" w:hAnsi="Times New Roman" w:cs="Times New Roman"/>
          <w:sz w:val="28"/>
          <w:szCs w:val="28"/>
        </w:rPr>
        <w:t xml:space="preserve"> о переводе жилого (нежилого) помещения в нежилое (жилое) помещение;</w:t>
      </w:r>
    </w:p>
    <w:p w:rsidR="00562D8A" w:rsidRPr="006A4B1C" w:rsidRDefault="00562D8A" w:rsidP="00562D8A">
      <w:pPr>
        <w:pStyle w:val="a4"/>
        <w:ind w:firstLine="708"/>
        <w:jc w:val="both"/>
        <w:rPr>
          <w:rFonts w:ascii="Times New Roman" w:hAnsi="Times New Roman" w:cs="Times New Roman"/>
          <w:sz w:val="28"/>
          <w:szCs w:val="28"/>
        </w:rPr>
      </w:pPr>
      <w:r w:rsidRPr="006A4B1C">
        <w:rPr>
          <w:rFonts w:ascii="Times New Roman" w:hAnsi="Times New Roman" w:cs="Times New Roman"/>
          <w:sz w:val="28"/>
          <w:szCs w:val="28"/>
        </w:rPr>
        <w:t>б) принятие решения</w:t>
      </w:r>
      <w:r>
        <w:rPr>
          <w:rFonts w:ascii="Times New Roman" w:hAnsi="Times New Roman" w:cs="Times New Roman"/>
          <w:sz w:val="28"/>
          <w:szCs w:val="28"/>
        </w:rPr>
        <w:t xml:space="preserve"> администрации города Конаково</w:t>
      </w:r>
      <w:r w:rsidRPr="006A4B1C">
        <w:rPr>
          <w:rFonts w:ascii="Times New Roman" w:hAnsi="Times New Roman" w:cs="Times New Roman"/>
          <w:sz w:val="28"/>
          <w:szCs w:val="28"/>
        </w:rPr>
        <w:t xml:space="preserve"> об отказе в переводе жилого (нежилого) помещения в нежилое (жилое) помещение (отказ должен быть обоснованным).</w:t>
      </w:r>
    </w:p>
    <w:p w:rsidR="00562D8A" w:rsidRPr="006A4B1C" w:rsidRDefault="00562D8A" w:rsidP="00562D8A">
      <w:pPr>
        <w:pStyle w:val="a4"/>
        <w:ind w:firstLine="708"/>
        <w:jc w:val="both"/>
        <w:rPr>
          <w:rFonts w:ascii="Times New Roman" w:hAnsi="Times New Roman" w:cs="Times New Roman"/>
          <w:sz w:val="28"/>
          <w:szCs w:val="28"/>
        </w:rPr>
      </w:pPr>
      <w:r>
        <w:rPr>
          <w:rFonts w:ascii="Times New Roman" w:hAnsi="Times New Roman" w:cs="Times New Roman"/>
          <w:sz w:val="28"/>
          <w:szCs w:val="28"/>
        </w:rPr>
        <w:t>3.5.5.Администрация города Конаково</w:t>
      </w:r>
      <w:r w:rsidRPr="006A4B1C">
        <w:rPr>
          <w:rFonts w:ascii="Times New Roman" w:hAnsi="Times New Roman" w:cs="Times New Roman"/>
          <w:sz w:val="28"/>
          <w:szCs w:val="28"/>
        </w:rPr>
        <w:t xml:space="preserve"> одновременно с выдачей или направлением заявителю уведомления о переводе или отказе в переводе</w:t>
      </w:r>
      <w:r w:rsidRPr="006A4B1C">
        <w:rPr>
          <w:rFonts w:ascii="Times New Roman" w:hAnsi="Times New Roman" w:cs="Times New Roman"/>
          <w:i/>
          <w:sz w:val="28"/>
          <w:szCs w:val="28"/>
        </w:rPr>
        <w:t xml:space="preserve"> </w:t>
      </w:r>
      <w:r w:rsidRPr="006A4B1C">
        <w:rPr>
          <w:rFonts w:ascii="Times New Roman" w:hAnsi="Times New Roman" w:cs="Times New Roman"/>
          <w:sz w:val="28"/>
          <w:szCs w:val="28"/>
        </w:rPr>
        <w:t>помещения</w:t>
      </w:r>
      <w:r w:rsidRPr="006A4B1C">
        <w:rPr>
          <w:rFonts w:ascii="Times New Roman" w:hAnsi="Times New Roman" w:cs="Times New Roman"/>
          <w:i/>
          <w:sz w:val="28"/>
          <w:szCs w:val="28"/>
        </w:rPr>
        <w:t xml:space="preserve"> </w:t>
      </w:r>
      <w:r w:rsidRPr="006A4B1C">
        <w:rPr>
          <w:rFonts w:ascii="Times New Roman" w:hAnsi="Times New Roman" w:cs="Times New Roman"/>
          <w:sz w:val="28"/>
          <w:szCs w:val="28"/>
        </w:rPr>
        <w:t>информирует о принятии решения о переводе или отказе в переводе помещения собственников помещений, примыкающих к помещению, в отношении которого принято указанное решение.</w:t>
      </w:r>
    </w:p>
    <w:p w:rsidR="00562D8A" w:rsidRPr="006A4B1C" w:rsidRDefault="00562D8A" w:rsidP="00562D8A">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3.5.6. </w:t>
      </w:r>
      <w:r w:rsidRPr="006A4B1C">
        <w:rPr>
          <w:rFonts w:ascii="Times New Roman" w:hAnsi="Times New Roman" w:cs="Times New Roman"/>
          <w:sz w:val="28"/>
          <w:szCs w:val="28"/>
        </w:rPr>
        <w:t xml:space="preserve">Максимальная продолжительность административной процедуры – 3 (три) рабочих дня.      </w:t>
      </w:r>
    </w:p>
    <w:p w:rsidR="00562D8A" w:rsidRPr="006A4B1C" w:rsidRDefault="00562D8A" w:rsidP="00562D8A">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3.5.7. </w:t>
      </w:r>
      <w:r w:rsidRPr="006A4B1C">
        <w:rPr>
          <w:rFonts w:ascii="Times New Roman" w:hAnsi="Times New Roman" w:cs="Times New Roman"/>
          <w:sz w:val="28"/>
          <w:szCs w:val="28"/>
        </w:rPr>
        <w:t xml:space="preserve">Результат административной процедуры: выданное (направленное) уведомление о переводе (отказе в переводе) помещения.       </w:t>
      </w:r>
    </w:p>
    <w:p w:rsidR="00B62BE0" w:rsidRPr="00B62BE0" w:rsidRDefault="00562D8A" w:rsidP="00562D8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100165" w:rsidRDefault="00100165" w:rsidP="00100165">
      <w:pPr>
        <w:pStyle w:val="110"/>
        <w:spacing w:before="0" w:after="0" w:line="240" w:lineRule="auto"/>
        <w:ind w:left="0" w:firstLine="0"/>
        <w:jc w:val="center"/>
        <w:rPr>
          <w:i w:val="0"/>
          <w:sz w:val="28"/>
          <w:szCs w:val="28"/>
        </w:rPr>
      </w:pPr>
      <w:r>
        <w:rPr>
          <w:i w:val="0"/>
          <w:sz w:val="28"/>
          <w:szCs w:val="28"/>
        </w:rPr>
        <w:t>4. Формы контроля за исполнением административного регламента</w:t>
      </w:r>
    </w:p>
    <w:p w:rsidR="00100165" w:rsidRDefault="00100165" w:rsidP="00100165">
      <w:pPr>
        <w:pStyle w:val="a9"/>
        <w:numPr>
          <w:ilvl w:val="1"/>
          <w:numId w:val="3"/>
        </w:numPr>
        <w:autoSpaceDE w:val="0"/>
        <w:autoSpaceDN w:val="0"/>
        <w:adjustRightInd w:val="0"/>
        <w:spacing w:after="0" w:line="240" w:lineRule="auto"/>
        <w:ind w:left="0" w:firstLine="0"/>
        <w:jc w:val="both"/>
        <w:rPr>
          <w:vanish/>
          <w:sz w:val="28"/>
          <w:szCs w:val="28"/>
        </w:rPr>
      </w:pPr>
    </w:p>
    <w:p w:rsidR="00100165" w:rsidRDefault="00100165" w:rsidP="00100165">
      <w:pPr>
        <w:autoSpaceDE w:val="0"/>
        <w:autoSpaceDN w:val="0"/>
        <w:adjustRightInd w:val="0"/>
        <w:spacing w:after="0" w:line="240" w:lineRule="auto"/>
        <w:rPr>
          <w:b/>
          <w:bCs/>
          <w:szCs w:val="28"/>
        </w:rPr>
      </w:pPr>
    </w:p>
    <w:p w:rsidR="00100165" w:rsidRPr="00B62BE0" w:rsidRDefault="00100165" w:rsidP="00B62BE0">
      <w:pPr>
        <w:autoSpaceDE w:val="0"/>
        <w:autoSpaceDN w:val="0"/>
        <w:adjustRightInd w:val="0"/>
        <w:spacing w:after="0" w:line="240" w:lineRule="auto"/>
        <w:ind w:firstLine="709"/>
        <w:jc w:val="both"/>
        <w:rPr>
          <w:rFonts w:ascii="Times New Roman" w:hAnsi="Times New Roman" w:cs="Times New Roman"/>
          <w:bCs/>
          <w:sz w:val="28"/>
          <w:szCs w:val="28"/>
        </w:rPr>
      </w:pPr>
      <w:r w:rsidRPr="00B62BE0">
        <w:rPr>
          <w:rFonts w:ascii="Times New Roman" w:hAnsi="Times New Roman" w:cs="Times New Roman"/>
          <w:bCs/>
          <w:sz w:val="28"/>
          <w:szCs w:val="28"/>
        </w:rPr>
        <w:t>4.1. Текущий контроль за соблюдением последовательности действий, определенных настоящим Административным регламентом, и принятием решений ответственными специалистами осуществляется непосредственно заведующим Отделом.</w:t>
      </w:r>
    </w:p>
    <w:p w:rsidR="00100165" w:rsidRPr="00B62BE0" w:rsidRDefault="00100165" w:rsidP="00B62BE0">
      <w:pPr>
        <w:autoSpaceDE w:val="0"/>
        <w:autoSpaceDN w:val="0"/>
        <w:adjustRightInd w:val="0"/>
        <w:spacing w:after="0" w:line="240" w:lineRule="auto"/>
        <w:ind w:firstLine="709"/>
        <w:jc w:val="both"/>
        <w:rPr>
          <w:rFonts w:ascii="Times New Roman" w:hAnsi="Times New Roman" w:cs="Times New Roman"/>
          <w:bCs/>
          <w:sz w:val="28"/>
          <w:szCs w:val="28"/>
        </w:rPr>
      </w:pPr>
      <w:r w:rsidRPr="00B62BE0">
        <w:rPr>
          <w:rFonts w:ascii="Times New Roman" w:hAnsi="Times New Roman" w:cs="Times New Roman"/>
          <w:bCs/>
          <w:sz w:val="28"/>
          <w:szCs w:val="28"/>
        </w:rPr>
        <w:t>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заведующим Отделом.</w:t>
      </w:r>
    </w:p>
    <w:p w:rsidR="00100165" w:rsidRPr="00B62BE0" w:rsidRDefault="00100165" w:rsidP="00B62BE0">
      <w:pPr>
        <w:autoSpaceDE w:val="0"/>
        <w:autoSpaceDN w:val="0"/>
        <w:adjustRightInd w:val="0"/>
        <w:spacing w:after="0" w:line="240" w:lineRule="auto"/>
        <w:ind w:firstLine="709"/>
        <w:jc w:val="both"/>
        <w:rPr>
          <w:rFonts w:ascii="Times New Roman" w:hAnsi="Times New Roman" w:cs="Times New Roman"/>
          <w:bCs/>
          <w:sz w:val="28"/>
          <w:szCs w:val="28"/>
        </w:rPr>
      </w:pPr>
      <w:r w:rsidRPr="00B62BE0">
        <w:rPr>
          <w:rFonts w:ascii="Times New Roman" w:hAnsi="Times New Roman" w:cs="Times New Roman"/>
          <w:bCs/>
          <w:sz w:val="28"/>
          <w:szCs w:val="28"/>
        </w:rPr>
        <w:t>По результатам проверок в случае нарушений  заведующий Отделом дает указания по устранению выявленных отклонений и нарушений и контролирует их исполнение.</w:t>
      </w:r>
    </w:p>
    <w:p w:rsidR="00100165" w:rsidRPr="00B62BE0" w:rsidRDefault="00100165" w:rsidP="00B62BE0">
      <w:pPr>
        <w:autoSpaceDE w:val="0"/>
        <w:autoSpaceDN w:val="0"/>
        <w:adjustRightInd w:val="0"/>
        <w:spacing w:after="0" w:line="240" w:lineRule="auto"/>
        <w:ind w:firstLine="709"/>
        <w:jc w:val="both"/>
        <w:rPr>
          <w:rFonts w:ascii="Times New Roman" w:hAnsi="Times New Roman" w:cs="Times New Roman"/>
          <w:bCs/>
          <w:sz w:val="28"/>
          <w:szCs w:val="28"/>
        </w:rPr>
      </w:pPr>
      <w:r w:rsidRPr="00B62BE0">
        <w:rPr>
          <w:rFonts w:ascii="Times New Roman" w:hAnsi="Times New Roman" w:cs="Times New Roman"/>
          <w:bCs/>
          <w:sz w:val="28"/>
          <w:szCs w:val="28"/>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100165" w:rsidRPr="00B62BE0" w:rsidRDefault="00100165" w:rsidP="00B62BE0">
      <w:pPr>
        <w:autoSpaceDE w:val="0"/>
        <w:autoSpaceDN w:val="0"/>
        <w:adjustRightInd w:val="0"/>
        <w:spacing w:after="0" w:line="240" w:lineRule="auto"/>
        <w:ind w:firstLine="709"/>
        <w:jc w:val="both"/>
        <w:rPr>
          <w:rFonts w:ascii="Times New Roman" w:hAnsi="Times New Roman" w:cs="Times New Roman"/>
          <w:bCs/>
          <w:sz w:val="28"/>
          <w:szCs w:val="28"/>
        </w:rPr>
      </w:pPr>
      <w:r w:rsidRPr="00B62BE0">
        <w:rPr>
          <w:rFonts w:ascii="Times New Roman" w:hAnsi="Times New Roman" w:cs="Times New Roman"/>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100165" w:rsidRPr="00B62BE0" w:rsidRDefault="00100165" w:rsidP="00B62BE0">
      <w:pPr>
        <w:autoSpaceDE w:val="0"/>
        <w:autoSpaceDN w:val="0"/>
        <w:adjustRightInd w:val="0"/>
        <w:spacing w:after="0" w:line="240" w:lineRule="auto"/>
        <w:ind w:firstLine="709"/>
        <w:jc w:val="both"/>
        <w:rPr>
          <w:rFonts w:ascii="Times New Roman" w:hAnsi="Times New Roman" w:cs="Times New Roman"/>
          <w:bCs/>
          <w:sz w:val="28"/>
          <w:szCs w:val="28"/>
        </w:rPr>
      </w:pPr>
      <w:r w:rsidRPr="00B62BE0">
        <w:rPr>
          <w:rFonts w:ascii="Times New Roman" w:hAnsi="Times New Roman" w:cs="Times New Roman"/>
          <w:bCs/>
          <w:sz w:val="28"/>
          <w:szCs w:val="28"/>
        </w:rPr>
        <w:t>Периодичность проведения проверок может носить плановый и внеплановый характер.</w:t>
      </w:r>
    </w:p>
    <w:p w:rsidR="00100165" w:rsidRPr="00B62BE0" w:rsidRDefault="00100165" w:rsidP="00B62BE0">
      <w:pPr>
        <w:autoSpaceDE w:val="0"/>
        <w:autoSpaceDN w:val="0"/>
        <w:adjustRightInd w:val="0"/>
        <w:spacing w:after="0" w:line="240" w:lineRule="auto"/>
        <w:ind w:firstLine="709"/>
        <w:jc w:val="both"/>
        <w:rPr>
          <w:rFonts w:ascii="Times New Roman" w:hAnsi="Times New Roman" w:cs="Times New Roman"/>
          <w:bCs/>
          <w:sz w:val="28"/>
          <w:szCs w:val="28"/>
        </w:rPr>
      </w:pPr>
      <w:r w:rsidRPr="00B62BE0">
        <w:rPr>
          <w:rFonts w:ascii="Times New Roman" w:hAnsi="Times New Roman" w:cs="Times New Roman"/>
          <w:bCs/>
          <w:sz w:val="28"/>
          <w:szCs w:val="28"/>
        </w:rPr>
        <w:lastRenderedPageBreak/>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100165" w:rsidRPr="00B62BE0" w:rsidRDefault="00100165" w:rsidP="00B62BE0">
      <w:pPr>
        <w:autoSpaceDE w:val="0"/>
        <w:autoSpaceDN w:val="0"/>
        <w:adjustRightInd w:val="0"/>
        <w:spacing w:after="0" w:line="240" w:lineRule="auto"/>
        <w:ind w:firstLine="709"/>
        <w:jc w:val="both"/>
        <w:rPr>
          <w:rFonts w:ascii="Times New Roman" w:hAnsi="Times New Roman" w:cs="Times New Roman"/>
          <w:bCs/>
          <w:sz w:val="28"/>
          <w:szCs w:val="28"/>
        </w:rPr>
      </w:pPr>
      <w:r w:rsidRPr="00B62BE0">
        <w:rPr>
          <w:rFonts w:ascii="Times New Roman" w:hAnsi="Times New Roman" w:cs="Times New Roman"/>
          <w:bCs/>
          <w:sz w:val="28"/>
          <w:szCs w:val="28"/>
        </w:rPr>
        <w:t>4.4.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100165" w:rsidRPr="00B62BE0" w:rsidRDefault="00100165" w:rsidP="00B62BE0">
      <w:pPr>
        <w:autoSpaceDE w:val="0"/>
        <w:autoSpaceDN w:val="0"/>
        <w:adjustRightInd w:val="0"/>
        <w:spacing w:after="0" w:line="240" w:lineRule="auto"/>
        <w:ind w:firstLine="709"/>
        <w:jc w:val="both"/>
        <w:rPr>
          <w:rFonts w:ascii="Times New Roman" w:hAnsi="Times New Roman" w:cs="Times New Roman"/>
          <w:bCs/>
          <w:sz w:val="28"/>
          <w:szCs w:val="28"/>
        </w:rPr>
      </w:pPr>
    </w:p>
    <w:p w:rsidR="00100165" w:rsidRPr="00B62BE0" w:rsidRDefault="00100165" w:rsidP="00B62BE0">
      <w:pPr>
        <w:pStyle w:val="110"/>
        <w:spacing w:before="0" w:after="0" w:line="240" w:lineRule="auto"/>
        <w:ind w:left="0" w:firstLine="0"/>
        <w:rPr>
          <w:i w:val="0"/>
          <w:sz w:val="28"/>
          <w:szCs w:val="28"/>
        </w:rPr>
      </w:pPr>
      <w:r w:rsidRPr="00B62BE0">
        <w:rPr>
          <w:i w:val="0"/>
          <w:sz w:val="28"/>
          <w:szCs w:val="28"/>
        </w:rPr>
        <w:t>5. Досудебный (внесудебный) порядок обжалования решений и действий (бездействия) органа, предоставляющего муниципальную услугу, и должностных лиц</w:t>
      </w:r>
    </w:p>
    <w:p w:rsidR="00100165" w:rsidRPr="00B62BE0" w:rsidRDefault="00100165" w:rsidP="00B62BE0">
      <w:pPr>
        <w:pStyle w:val="110"/>
        <w:spacing w:before="0" w:after="0" w:line="240" w:lineRule="auto"/>
        <w:ind w:left="0" w:firstLine="0"/>
        <w:rPr>
          <w:i w:val="0"/>
          <w:sz w:val="28"/>
          <w:szCs w:val="28"/>
        </w:rPr>
      </w:pPr>
    </w:p>
    <w:p w:rsidR="00100165" w:rsidRPr="00B62BE0" w:rsidRDefault="00100165" w:rsidP="00B62BE0">
      <w:pPr>
        <w:pStyle w:val="a9"/>
        <w:numPr>
          <w:ilvl w:val="1"/>
          <w:numId w:val="3"/>
        </w:numPr>
        <w:autoSpaceDE w:val="0"/>
        <w:autoSpaceDN w:val="0"/>
        <w:adjustRightInd w:val="0"/>
        <w:spacing w:after="0" w:line="240" w:lineRule="auto"/>
        <w:ind w:left="0" w:firstLine="0"/>
        <w:jc w:val="both"/>
        <w:rPr>
          <w:rFonts w:ascii="Times New Roman" w:hAnsi="Times New Roman"/>
          <w:vanish/>
          <w:sz w:val="28"/>
          <w:szCs w:val="28"/>
        </w:rPr>
      </w:pP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xml:space="preserve">5.1. Решения или действия (бездействие) должностных лиц Отдела, принятые или осуществленные в ходе предоставления муниципальной услуги, могут быть обжалованы в досудебном (внесудебном) порядке путем подачи жалобы.  </w:t>
      </w: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5.2. Предметом досудебного (внесудебного) обжалования может являться решение или действие (бездействие) должностного лица Отдела, принятое или осуществленное им при предоставлении муниципальной услуги.</w:t>
      </w: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5.3. В досудебном (внесудебном) порядке заявителем могут быть обжалованы:</w:t>
      </w: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действия (бездействие) должностных лиц Отдела – заведующему Отделом;</w:t>
      </w: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решения или действия (бездействие) начальника  Отдела - заместителю Главы администрации города Конаково, курирующему Отдел, Главе администрации города Конаково.</w:t>
      </w: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5.4. Жалоба на действие (бездействие) или решение должностного лица  Отдела должна содержать:</w:t>
      </w: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должность лица, которому адресуется жалоба;</w:t>
      </w: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фамилию, имя, отчество (наименование) заявителя, которым подается жалоба, и его место жительства (место нахождения);</w:t>
      </w: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сведения о способе информирования заявителя о принятых мерах по результатам рассмотрения жалобы;</w:t>
      </w: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подпись и дату подачи жалобы.</w:t>
      </w: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5.5. Максимальный срок рассмотрения жалобы составляет 30 дней, исчисляемых со дня регистрации жалобы.</w:t>
      </w: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 xml:space="preserve">5.7. Основанием для начала процедуры досудебного обжалования является поступление в непосредственно в отдел либо в администрацию города Конаково жалобы, направленной по почте (по электронной почте в </w:t>
      </w:r>
      <w:r w:rsidRPr="00B62BE0">
        <w:rPr>
          <w:rFonts w:ascii="Times New Roman" w:hAnsi="Times New Roman" w:cs="Times New Roman"/>
          <w:sz w:val="28"/>
          <w:szCs w:val="28"/>
        </w:rPr>
        <w:lastRenderedPageBreak/>
        <w:t>виде электронного документа, подписанного электронной цифровой подписью) либо представленной заявителем при личном обращении.</w:t>
      </w: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5.8. Если в результате рассмотрения жалобы она признана обоснованной, то  заведующий отделом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5.9.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100165" w:rsidRPr="00B62BE0" w:rsidRDefault="00100165" w:rsidP="00B62BE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62BE0">
        <w:rPr>
          <w:rFonts w:ascii="Times New Roman" w:hAnsi="Times New Roman" w:cs="Times New Roman"/>
          <w:sz w:val="28"/>
          <w:szCs w:val="28"/>
        </w:rPr>
        <w:t>5.10. Заявитель, считающий, что решения или действия (бездействие) должностных лиц  Отдела или администрации города Конаков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100165" w:rsidRPr="00B62BE0" w:rsidRDefault="00100165" w:rsidP="00B62BE0">
      <w:pPr>
        <w:spacing w:after="0" w:line="240" w:lineRule="auto"/>
        <w:jc w:val="both"/>
        <w:rPr>
          <w:rFonts w:ascii="Times New Roman" w:hAnsi="Times New Roman" w:cs="Times New Roman"/>
          <w:sz w:val="28"/>
          <w:szCs w:val="28"/>
        </w:rPr>
      </w:pPr>
    </w:p>
    <w:p w:rsidR="00100165" w:rsidRPr="00B62BE0" w:rsidRDefault="00100165" w:rsidP="00B62BE0">
      <w:pPr>
        <w:spacing w:after="0" w:line="240" w:lineRule="auto"/>
        <w:jc w:val="both"/>
        <w:rPr>
          <w:rFonts w:ascii="Times New Roman" w:hAnsi="Times New Roman" w:cs="Times New Roman"/>
          <w:sz w:val="28"/>
          <w:szCs w:val="28"/>
        </w:rPr>
      </w:pPr>
      <w:r w:rsidRPr="00B62BE0">
        <w:rPr>
          <w:rFonts w:ascii="Times New Roman" w:hAnsi="Times New Roman" w:cs="Times New Roman"/>
          <w:sz w:val="28"/>
          <w:szCs w:val="28"/>
        </w:rPr>
        <w:t xml:space="preserve"> </w:t>
      </w:r>
    </w:p>
    <w:p w:rsidR="00100165" w:rsidRPr="00B62BE0" w:rsidRDefault="00100165" w:rsidP="00B62BE0">
      <w:pPr>
        <w:autoSpaceDE w:val="0"/>
        <w:autoSpaceDN w:val="0"/>
        <w:adjustRightInd w:val="0"/>
        <w:spacing w:after="0" w:line="240" w:lineRule="auto"/>
        <w:jc w:val="both"/>
        <w:outlineLvl w:val="1"/>
        <w:rPr>
          <w:rFonts w:ascii="Times New Roman" w:hAnsi="Times New Roman" w:cs="Times New Roman"/>
          <w:sz w:val="28"/>
          <w:szCs w:val="28"/>
        </w:rPr>
      </w:pPr>
    </w:p>
    <w:p w:rsidR="00100165" w:rsidRPr="00B62BE0" w:rsidRDefault="00100165" w:rsidP="00B62BE0">
      <w:pPr>
        <w:autoSpaceDE w:val="0"/>
        <w:autoSpaceDN w:val="0"/>
        <w:adjustRightInd w:val="0"/>
        <w:spacing w:after="0" w:line="240" w:lineRule="auto"/>
        <w:jc w:val="both"/>
        <w:rPr>
          <w:rFonts w:ascii="Times New Roman" w:hAnsi="Times New Roman" w:cs="Times New Roman"/>
          <w:b/>
          <w:color w:val="000000"/>
          <w:sz w:val="28"/>
          <w:szCs w:val="28"/>
        </w:rPr>
      </w:pPr>
    </w:p>
    <w:p w:rsidR="00100165" w:rsidRPr="00B62BE0" w:rsidRDefault="00100165" w:rsidP="00B62BE0">
      <w:pPr>
        <w:autoSpaceDE w:val="0"/>
        <w:autoSpaceDN w:val="0"/>
        <w:adjustRightInd w:val="0"/>
        <w:spacing w:after="0" w:line="240" w:lineRule="auto"/>
        <w:jc w:val="both"/>
        <w:rPr>
          <w:rFonts w:ascii="Times New Roman" w:hAnsi="Times New Roman" w:cs="Times New Roman"/>
          <w:sz w:val="28"/>
          <w:szCs w:val="28"/>
        </w:rPr>
      </w:pPr>
    </w:p>
    <w:p w:rsidR="00100165" w:rsidRPr="00B62BE0" w:rsidRDefault="00100165" w:rsidP="00B62BE0">
      <w:pPr>
        <w:pStyle w:val="a4"/>
        <w:jc w:val="both"/>
        <w:rPr>
          <w:rFonts w:ascii="Times New Roman" w:hAnsi="Times New Roman" w:cs="Times New Roman"/>
          <w:b/>
          <w:color w:val="000000"/>
          <w:sz w:val="28"/>
          <w:szCs w:val="28"/>
        </w:rPr>
      </w:pPr>
    </w:p>
    <w:p w:rsidR="00100165" w:rsidRPr="00B62BE0" w:rsidRDefault="00100165" w:rsidP="00B62BE0">
      <w:pPr>
        <w:pStyle w:val="a4"/>
        <w:jc w:val="both"/>
        <w:rPr>
          <w:rFonts w:ascii="Times New Roman" w:hAnsi="Times New Roman" w:cs="Times New Roman"/>
          <w:b/>
          <w:color w:val="000000"/>
          <w:sz w:val="28"/>
          <w:szCs w:val="28"/>
        </w:rPr>
      </w:pPr>
    </w:p>
    <w:p w:rsidR="00100165" w:rsidRPr="00B62BE0" w:rsidRDefault="00100165" w:rsidP="00B62BE0">
      <w:pPr>
        <w:pStyle w:val="a4"/>
        <w:jc w:val="both"/>
        <w:rPr>
          <w:rFonts w:ascii="Times New Roman" w:hAnsi="Times New Roman" w:cs="Times New Roman"/>
          <w:sz w:val="28"/>
          <w:szCs w:val="28"/>
        </w:rPr>
      </w:pPr>
    </w:p>
    <w:p w:rsidR="00100165" w:rsidRPr="00B62BE0" w:rsidRDefault="00100165" w:rsidP="00B62BE0">
      <w:pPr>
        <w:pStyle w:val="a4"/>
        <w:jc w:val="both"/>
        <w:rPr>
          <w:rFonts w:ascii="Times New Roman" w:hAnsi="Times New Roman" w:cs="Times New Roman"/>
          <w:sz w:val="28"/>
          <w:szCs w:val="28"/>
        </w:rPr>
      </w:pPr>
    </w:p>
    <w:p w:rsidR="002D3B27" w:rsidRPr="00B62BE0" w:rsidRDefault="002D3B27" w:rsidP="00B62BE0">
      <w:pPr>
        <w:pStyle w:val="a4"/>
        <w:jc w:val="both"/>
        <w:rPr>
          <w:rFonts w:ascii="Times New Roman" w:hAnsi="Times New Roman" w:cs="Times New Roman"/>
          <w:sz w:val="28"/>
          <w:szCs w:val="28"/>
        </w:rPr>
      </w:pPr>
    </w:p>
    <w:p w:rsidR="002D3B27" w:rsidRPr="00B62BE0" w:rsidRDefault="002D3B27" w:rsidP="00B62BE0">
      <w:pPr>
        <w:pStyle w:val="a4"/>
        <w:jc w:val="both"/>
        <w:rPr>
          <w:rFonts w:ascii="Times New Roman" w:hAnsi="Times New Roman" w:cs="Times New Roman"/>
          <w:sz w:val="28"/>
          <w:szCs w:val="28"/>
        </w:rPr>
      </w:pPr>
    </w:p>
    <w:p w:rsidR="002D3B27" w:rsidRPr="00B62BE0" w:rsidRDefault="002D3B27" w:rsidP="00B62BE0">
      <w:pPr>
        <w:pStyle w:val="a4"/>
        <w:jc w:val="both"/>
        <w:rPr>
          <w:rFonts w:ascii="Times New Roman" w:hAnsi="Times New Roman" w:cs="Times New Roman"/>
          <w:sz w:val="28"/>
          <w:szCs w:val="28"/>
        </w:rPr>
      </w:pPr>
    </w:p>
    <w:p w:rsidR="002D3B27" w:rsidRPr="00B62BE0" w:rsidRDefault="002D3B27" w:rsidP="00B62BE0">
      <w:pPr>
        <w:pStyle w:val="a4"/>
        <w:jc w:val="both"/>
        <w:rPr>
          <w:rFonts w:ascii="Times New Roman" w:hAnsi="Times New Roman" w:cs="Times New Roman"/>
          <w:sz w:val="28"/>
          <w:szCs w:val="28"/>
        </w:rPr>
      </w:pPr>
    </w:p>
    <w:p w:rsidR="002D3B27" w:rsidRPr="00B62BE0" w:rsidRDefault="002D3B27" w:rsidP="00B62BE0">
      <w:pPr>
        <w:pStyle w:val="a4"/>
        <w:jc w:val="both"/>
        <w:rPr>
          <w:rFonts w:ascii="Times New Roman" w:hAnsi="Times New Roman" w:cs="Times New Roman"/>
          <w:sz w:val="28"/>
          <w:szCs w:val="28"/>
        </w:rPr>
      </w:pPr>
    </w:p>
    <w:p w:rsidR="002D3B27" w:rsidRPr="00B62BE0" w:rsidRDefault="002D3B27" w:rsidP="00B62BE0">
      <w:pPr>
        <w:pStyle w:val="a4"/>
        <w:jc w:val="both"/>
        <w:rPr>
          <w:rFonts w:ascii="Times New Roman" w:hAnsi="Times New Roman" w:cs="Times New Roman"/>
          <w:sz w:val="28"/>
          <w:szCs w:val="28"/>
        </w:rPr>
      </w:pPr>
    </w:p>
    <w:p w:rsidR="002D3B27" w:rsidRDefault="002D3B27" w:rsidP="006A4B1C">
      <w:pPr>
        <w:pStyle w:val="a4"/>
        <w:jc w:val="both"/>
        <w:rPr>
          <w:rFonts w:ascii="Times New Roman" w:hAnsi="Times New Roman" w:cs="Times New Roman"/>
          <w:sz w:val="28"/>
          <w:szCs w:val="28"/>
        </w:rPr>
      </w:pPr>
    </w:p>
    <w:p w:rsidR="002D3B27" w:rsidRDefault="002D3B27" w:rsidP="006A4B1C">
      <w:pPr>
        <w:pStyle w:val="a4"/>
        <w:jc w:val="both"/>
        <w:rPr>
          <w:rFonts w:ascii="Times New Roman" w:hAnsi="Times New Roman" w:cs="Times New Roman"/>
          <w:sz w:val="28"/>
          <w:szCs w:val="28"/>
        </w:rPr>
      </w:pPr>
    </w:p>
    <w:p w:rsidR="002D3B27" w:rsidRPr="006A4B1C" w:rsidRDefault="002D3B27" w:rsidP="006A4B1C">
      <w:pPr>
        <w:pStyle w:val="a4"/>
        <w:jc w:val="both"/>
        <w:rPr>
          <w:rFonts w:ascii="Times New Roman" w:hAnsi="Times New Roman" w:cs="Times New Roman"/>
          <w:sz w:val="28"/>
          <w:szCs w:val="28"/>
        </w:rPr>
      </w:pPr>
    </w:p>
    <w:p w:rsidR="006A4B1C" w:rsidRPr="006A4B1C" w:rsidRDefault="00C1344F" w:rsidP="006A4B1C">
      <w:pPr>
        <w:pStyle w:val="a4"/>
        <w:jc w:val="both"/>
        <w:rPr>
          <w:rFonts w:ascii="Times New Roman" w:hAnsi="Times New Roman" w:cs="Times New Roman"/>
          <w:sz w:val="28"/>
          <w:szCs w:val="28"/>
        </w:rPr>
      </w:pPr>
      <w:r>
        <w:rPr>
          <w:rFonts w:ascii="Times New Roman" w:hAnsi="Times New Roman" w:cs="Times New Roman"/>
          <w:b/>
          <w:sz w:val="28"/>
          <w:szCs w:val="28"/>
        </w:rPr>
        <w:t xml:space="preserve"> </w:t>
      </w:r>
    </w:p>
    <w:p w:rsidR="006A4B1C" w:rsidRPr="006A4B1C" w:rsidRDefault="00C1344F" w:rsidP="006A4B1C">
      <w:pPr>
        <w:pStyle w:val="a4"/>
        <w:jc w:val="both"/>
        <w:rPr>
          <w:rFonts w:ascii="Times New Roman" w:hAnsi="Times New Roman" w:cs="Times New Roman"/>
          <w:sz w:val="28"/>
          <w:szCs w:val="28"/>
        </w:rPr>
      </w:pPr>
      <w:r>
        <w:rPr>
          <w:rFonts w:ascii="Times New Roman" w:hAnsi="Times New Roman" w:cs="Times New Roman"/>
          <w:b/>
          <w:sz w:val="28"/>
          <w:szCs w:val="28"/>
        </w:rPr>
        <w:t xml:space="preserve"> </w:t>
      </w:r>
    </w:p>
    <w:p w:rsidR="006A4B1C" w:rsidRPr="006A4B1C" w:rsidRDefault="006A4B1C" w:rsidP="006A4B1C">
      <w:pPr>
        <w:pStyle w:val="a4"/>
        <w:jc w:val="both"/>
        <w:rPr>
          <w:rFonts w:ascii="Times New Roman" w:hAnsi="Times New Roman" w:cs="Times New Roman"/>
          <w:b/>
          <w:i/>
          <w:sz w:val="28"/>
          <w:szCs w:val="28"/>
        </w:rPr>
      </w:pPr>
    </w:p>
    <w:p w:rsidR="006A4B1C" w:rsidRPr="006A4B1C" w:rsidRDefault="006A4B1C" w:rsidP="006A4B1C">
      <w:pPr>
        <w:pStyle w:val="a4"/>
        <w:jc w:val="both"/>
        <w:rPr>
          <w:rFonts w:ascii="Times New Roman" w:hAnsi="Times New Roman" w:cs="Times New Roman"/>
          <w:sz w:val="28"/>
          <w:szCs w:val="28"/>
        </w:rPr>
      </w:pPr>
    </w:p>
    <w:p w:rsidR="006A4B1C" w:rsidRPr="006A4B1C" w:rsidRDefault="006A4B1C" w:rsidP="006A4B1C">
      <w:pPr>
        <w:pStyle w:val="a4"/>
        <w:jc w:val="both"/>
        <w:rPr>
          <w:rFonts w:ascii="Times New Roman" w:hAnsi="Times New Roman" w:cs="Times New Roman"/>
          <w:sz w:val="28"/>
          <w:szCs w:val="28"/>
        </w:rPr>
      </w:pPr>
    </w:p>
    <w:p w:rsidR="006A4B1C" w:rsidRPr="006A4B1C" w:rsidRDefault="006A4B1C" w:rsidP="006A4B1C">
      <w:pPr>
        <w:pStyle w:val="a4"/>
        <w:jc w:val="both"/>
        <w:rPr>
          <w:rFonts w:ascii="Times New Roman" w:hAnsi="Times New Roman" w:cs="Times New Roman"/>
          <w:sz w:val="28"/>
          <w:szCs w:val="28"/>
        </w:rPr>
      </w:pPr>
    </w:p>
    <w:p w:rsidR="006A4B1C" w:rsidRPr="006A4B1C" w:rsidRDefault="006A4B1C" w:rsidP="006A4B1C">
      <w:pPr>
        <w:pStyle w:val="a4"/>
        <w:jc w:val="both"/>
        <w:rPr>
          <w:rFonts w:ascii="Times New Roman" w:hAnsi="Times New Roman" w:cs="Times New Roman"/>
          <w:sz w:val="28"/>
          <w:szCs w:val="28"/>
        </w:rPr>
      </w:pPr>
    </w:p>
    <w:p w:rsidR="006A4B1C" w:rsidRPr="006A4B1C" w:rsidRDefault="006A4B1C" w:rsidP="006A4B1C">
      <w:pPr>
        <w:pStyle w:val="a4"/>
        <w:jc w:val="both"/>
        <w:rPr>
          <w:rFonts w:ascii="Times New Roman" w:hAnsi="Times New Roman" w:cs="Times New Roman"/>
          <w:sz w:val="28"/>
          <w:szCs w:val="28"/>
        </w:rPr>
      </w:pPr>
    </w:p>
    <w:p w:rsidR="006A4B1C" w:rsidRDefault="006A4B1C" w:rsidP="006A4B1C">
      <w:pPr>
        <w:pStyle w:val="a4"/>
        <w:jc w:val="both"/>
        <w:rPr>
          <w:rFonts w:ascii="Times New Roman" w:hAnsi="Times New Roman" w:cs="Times New Roman"/>
          <w:sz w:val="28"/>
          <w:szCs w:val="28"/>
        </w:rPr>
      </w:pPr>
    </w:p>
    <w:p w:rsidR="002613A6" w:rsidRDefault="002613A6" w:rsidP="002613A6">
      <w:pPr>
        <w:autoSpaceDE w:val="0"/>
        <w:autoSpaceDN w:val="0"/>
        <w:adjustRightInd w:val="0"/>
        <w:spacing w:after="0" w:line="240" w:lineRule="auto"/>
        <w:jc w:val="right"/>
        <w:outlineLvl w:val="1"/>
        <w:rPr>
          <w:rFonts w:ascii="Times New Roman" w:hAnsi="Times New Roman"/>
          <w:bCs/>
          <w:sz w:val="28"/>
          <w:szCs w:val="28"/>
        </w:rPr>
      </w:pPr>
      <w:r>
        <w:rPr>
          <w:rFonts w:ascii="Times New Roman" w:eastAsia="Times New Roman" w:hAnsi="Times New Roman" w:cs="Times New Roman"/>
          <w:b/>
          <w:sz w:val="28"/>
          <w:szCs w:val="28"/>
        </w:rPr>
        <w:lastRenderedPageBreak/>
        <w:t xml:space="preserve"> </w:t>
      </w:r>
      <w:r>
        <w:rPr>
          <w:rFonts w:ascii="Times New Roman" w:hAnsi="Times New Roman"/>
          <w:bCs/>
          <w:sz w:val="28"/>
          <w:szCs w:val="28"/>
        </w:rPr>
        <w:t>Приложение   1</w:t>
      </w:r>
    </w:p>
    <w:p w:rsidR="002613A6" w:rsidRDefault="002613A6" w:rsidP="002613A6">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к административному регламенту</w:t>
      </w:r>
    </w:p>
    <w:p w:rsidR="002613A6" w:rsidRPr="002613A6" w:rsidRDefault="002613A6" w:rsidP="002613A6">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предоставления муниципальной услуги</w:t>
      </w:r>
    </w:p>
    <w:p w:rsidR="002613A6" w:rsidRPr="002613A6" w:rsidRDefault="002613A6" w:rsidP="002613A6">
      <w:pPr>
        <w:pStyle w:val="a4"/>
        <w:jc w:val="right"/>
        <w:rPr>
          <w:rFonts w:ascii="Times New Roman" w:hAnsi="Times New Roman" w:cs="Times New Roman"/>
          <w:sz w:val="28"/>
          <w:szCs w:val="28"/>
        </w:rPr>
      </w:pPr>
      <w:r w:rsidRPr="002613A6">
        <w:rPr>
          <w:rFonts w:ascii="Times New Roman" w:hAnsi="Times New Roman" w:cs="Times New Roman"/>
          <w:sz w:val="28"/>
          <w:szCs w:val="28"/>
        </w:rPr>
        <w:t>«Принятие решения о переводе жилого помещения</w:t>
      </w:r>
    </w:p>
    <w:p w:rsidR="002613A6" w:rsidRPr="002613A6" w:rsidRDefault="002613A6" w:rsidP="002613A6">
      <w:pPr>
        <w:pStyle w:val="a4"/>
        <w:jc w:val="right"/>
        <w:rPr>
          <w:rFonts w:ascii="Times New Roman" w:hAnsi="Times New Roman" w:cs="Times New Roman"/>
          <w:sz w:val="28"/>
          <w:szCs w:val="28"/>
        </w:rPr>
      </w:pPr>
      <w:r w:rsidRPr="002613A6">
        <w:rPr>
          <w:rFonts w:ascii="Times New Roman" w:hAnsi="Times New Roman" w:cs="Times New Roman"/>
          <w:sz w:val="28"/>
          <w:szCs w:val="28"/>
        </w:rPr>
        <w:t xml:space="preserve"> в нежилое и нежилого помещения в жилое»</w:t>
      </w:r>
    </w:p>
    <w:p w:rsidR="00785D51" w:rsidRPr="002613A6" w:rsidRDefault="002613A6" w:rsidP="002613A6">
      <w:pPr>
        <w:pStyle w:val="a4"/>
        <w:jc w:val="both"/>
        <w:rPr>
          <w:rFonts w:ascii="Times New Roman" w:hAnsi="Times New Roman" w:cs="Times New Roman"/>
          <w:sz w:val="24"/>
          <w:szCs w:val="24"/>
        </w:rPr>
      </w:pPr>
      <w:r w:rsidRPr="00E63B26">
        <w:rPr>
          <w:rFonts w:ascii="Times New Roman" w:hAnsi="Times New Roman" w:cs="Times New Roman"/>
          <w:sz w:val="24"/>
          <w:szCs w:val="24"/>
        </w:rPr>
        <w:t xml:space="preserve">                                                                        </w:t>
      </w:r>
      <w:r w:rsidR="00785D51" w:rsidRPr="00785D51">
        <w:rPr>
          <w:rFonts w:ascii="Times New Roman" w:eastAsia="Times New Roman" w:hAnsi="Times New Roman" w:cs="Times New Roman"/>
          <w:sz w:val="28"/>
          <w:szCs w:val="28"/>
        </w:rPr>
        <w:t xml:space="preserve">                                        </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 xml:space="preserve">                                                                     Главе администрации г. Конаково</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 xml:space="preserve">                                                    </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 xml:space="preserve">                                         </w:t>
      </w:r>
      <w:r w:rsidR="002613A6">
        <w:rPr>
          <w:rFonts w:ascii="Times New Roman" w:eastAsia="Times New Roman" w:hAnsi="Times New Roman" w:cs="Times New Roman"/>
          <w:sz w:val="28"/>
          <w:szCs w:val="28"/>
        </w:rPr>
        <w:t xml:space="preserve">                        ______</w:t>
      </w:r>
      <w:r w:rsidRPr="00785D51">
        <w:rPr>
          <w:rFonts w:ascii="Times New Roman" w:eastAsia="Times New Roman" w:hAnsi="Times New Roman" w:cs="Times New Roman"/>
          <w:sz w:val="28"/>
          <w:szCs w:val="28"/>
        </w:rPr>
        <w:t>___________</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 xml:space="preserve">                                                             (Ф.И.О.)</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p>
    <w:p w:rsidR="00785D51" w:rsidRPr="00785D51" w:rsidRDefault="00785D51" w:rsidP="00785D51">
      <w:pPr>
        <w:widowControl w:val="0"/>
        <w:autoSpaceDE w:val="0"/>
        <w:autoSpaceDN w:val="0"/>
        <w:adjustRightInd w:val="0"/>
        <w:jc w:val="center"/>
        <w:rPr>
          <w:rFonts w:ascii="Times New Roman" w:eastAsia="Times New Roman" w:hAnsi="Times New Roman" w:cs="Times New Roman"/>
          <w:b/>
          <w:sz w:val="28"/>
          <w:szCs w:val="28"/>
        </w:rPr>
      </w:pPr>
      <w:r w:rsidRPr="00785D51">
        <w:rPr>
          <w:rFonts w:ascii="Times New Roman" w:eastAsia="Times New Roman" w:hAnsi="Times New Roman" w:cs="Times New Roman"/>
          <w:b/>
          <w:sz w:val="28"/>
          <w:szCs w:val="28"/>
        </w:rPr>
        <w:t>Заявление</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b/>
          <w:sz w:val="28"/>
          <w:szCs w:val="28"/>
        </w:rPr>
      </w:pPr>
      <w:r w:rsidRPr="00785D51">
        <w:rPr>
          <w:rFonts w:ascii="Times New Roman" w:eastAsia="Times New Roman" w:hAnsi="Times New Roman" w:cs="Times New Roman"/>
          <w:b/>
          <w:sz w:val="28"/>
          <w:szCs w:val="28"/>
        </w:rPr>
        <w:t>о переводе жилого (нежилого) помещения в нежилое (жилое)</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b/>
          <w:sz w:val="28"/>
          <w:szCs w:val="28"/>
        </w:rPr>
        <w:t>помещение</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от______________________________________________________________________</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(собственник жилого (нежилого) помещения, либо уполномоченное им</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________________________________________________________________________</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лицо, либо собственники жилого (нежилого) помещения (нужное</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_______________________________________________________________________________________</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подчеркнуть), находящегося в общей собственности двух и более лиц,</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________________________________________________________________________________________</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в случае, если ни один из собственников либо иных лиц не</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________________________________________________________________________________________</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уполномочен в установленном порядке представлять интерес</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lastRenderedPageBreak/>
        <w:t>________________________________________________________________________________________</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других собственников)</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b/>
          <w:i/>
          <w:sz w:val="28"/>
          <w:szCs w:val="28"/>
        </w:rPr>
      </w:pP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b/>
          <w:i/>
          <w:sz w:val="28"/>
          <w:szCs w:val="28"/>
        </w:rPr>
        <w:t>Примечание</w:t>
      </w:r>
      <w:r w:rsidRPr="00785D51">
        <w:rPr>
          <w:rFonts w:ascii="Times New Roman" w:eastAsia="Times New Roman" w:hAnsi="Times New Roman" w:cs="Times New Roman"/>
          <w:sz w:val="28"/>
          <w:szCs w:val="28"/>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Место нахождения жилого помещения (нежилого помещения):</w:t>
      </w:r>
    </w:p>
    <w:p w:rsidR="00785D51" w:rsidRPr="00785D51" w:rsidRDefault="008E4204" w:rsidP="00785D51">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w:t>
      </w:r>
      <w:r w:rsidR="00785D51" w:rsidRPr="00785D51">
        <w:rPr>
          <w:rFonts w:ascii="Times New Roman" w:eastAsia="Times New Roman" w:hAnsi="Times New Roman" w:cs="Times New Roman"/>
          <w:sz w:val="28"/>
          <w:szCs w:val="28"/>
        </w:rPr>
        <w:t>____________________________________________________________________</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(нужное подчеркнуть) (указывается полный адрес: область,</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____________________________________________________________________________________________</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муниципальное образование, район, населенный пункт, улица, дом,</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____________________________________________________________________________________________</w:t>
      </w:r>
    </w:p>
    <w:p w:rsidR="00785D51" w:rsidRPr="00785D51" w:rsidRDefault="00785D51" w:rsidP="008E4204">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корпус, строение, квартира (комната), подъезд, этаж)</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Прошу разрешить______________________________________________________________</w:t>
      </w:r>
    </w:p>
    <w:p w:rsidR="00785D51" w:rsidRPr="00785D51" w:rsidRDefault="00785D51" w:rsidP="008E4204">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_____________________________________________________________________________</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 xml:space="preserve">(перевод жилого (нежилого) помещения в нежилое (жилое) помещение   без   проведения   его  переустройства   и (или) перепланировки,    и   (или)   иных ремонтно-строительных   работ (с проведением переустройства и (или) </w:t>
      </w:r>
      <w:r w:rsidRPr="00785D51">
        <w:rPr>
          <w:rFonts w:ascii="Times New Roman" w:eastAsia="Times New Roman" w:hAnsi="Times New Roman" w:cs="Times New Roman"/>
          <w:sz w:val="28"/>
          <w:szCs w:val="28"/>
        </w:rPr>
        <w:lastRenderedPageBreak/>
        <w:t>перепланировки в соответствии с представленным проектом  (проектной документацией), и (или) иных ремонтно-строительных   работ - нужное указать) в целях использования помещения в качестве</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_____________________________________________________________________________</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(функциональное назначение, а для торговых помещений - перечень реализуемой продукции товаров)</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Срок производства ремонтно-строительных работ</w:t>
      </w:r>
    </w:p>
    <w:p w:rsidR="00785D51" w:rsidRPr="00785D51" w:rsidRDefault="0001776B" w:rsidP="00785D51">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«___»___________20  ___г. по «____» ________20 </w:t>
      </w:r>
      <w:r w:rsidR="00785D51" w:rsidRPr="00785D51">
        <w:rPr>
          <w:rFonts w:ascii="Times New Roman" w:eastAsia="Times New Roman" w:hAnsi="Times New Roman" w:cs="Times New Roman"/>
          <w:sz w:val="28"/>
          <w:szCs w:val="28"/>
        </w:rPr>
        <w:t>_г.</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Режим производства ремонтно-строительных работ  с_____ по_____ часов  в_______ дни</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Обязуюсь:</w:t>
      </w:r>
    </w:p>
    <w:p w:rsidR="00785D51" w:rsidRPr="00785D51" w:rsidRDefault="00785D51" w:rsidP="00785D51">
      <w:pPr>
        <w:widowControl w:val="0"/>
        <w:autoSpaceDE w:val="0"/>
        <w:autoSpaceDN w:val="0"/>
        <w:adjustRightInd w:val="0"/>
        <w:ind w:firstLine="72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осуществить ремонтно-строительные работы в соответствии с проектом (проектной документацией) переустройства и (или) перепланировки переводимого помещения;</w:t>
      </w:r>
    </w:p>
    <w:p w:rsidR="00785D51" w:rsidRPr="00785D51" w:rsidRDefault="00785D51" w:rsidP="00785D51">
      <w:pPr>
        <w:widowControl w:val="0"/>
        <w:autoSpaceDE w:val="0"/>
        <w:autoSpaceDN w:val="0"/>
        <w:adjustRightInd w:val="0"/>
        <w:ind w:firstLine="72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обеспечить свободный доступ к месту проведения ремонтно-строительных работ уполномоченных должностных лиц администрации г. Конаково для проверки хода работ;</w:t>
      </w:r>
    </w:p>
    <w:p w:rsidR="00785D51" w:rsidRPr="00785D51" w:rsidRDefault="00785D51" w:rsidP="008E4204">
      <w:pPr>
        <w:widowControl w:val="0"/>
        <w:autoSpaceDE w:val="0"/>
        <w:autoSpaceDN w:val="0"/>
        <w:adjustRightInd w:val="0"/>
        <w:ind w:firstLine="72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осуществить работы в установленные сроки и с соблюдением согласованного режима производства ремонтно-строительных работ.</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К заявлению прилагаются следующие документы:</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1)__________________________________________________________________________</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(указываются вид и реквизиты правоустанавливающего документа на переводимое помещение</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__________________________________________________________________________________________</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(с отметкой: подлинник или засвидетельствованная в нотариальном порядке копия)</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lastRenderedPageBreak/>
        <w:t>2)  проект (проектная документация) переустройства и (или) перепланировки переводимого   помещения  на __________ листах    (если    требуется переустройство и (или) перепланировка);</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3)  план  переводимого   нежилого  помещения  с его техническим описанием (технический паспорт помещения - если переводимое помещение жилое);</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4)  поэтажный план дома, в котором находится переводимое помещение;</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5)  иные документы:___________________________________________</w:t>
      </w:r>
    </w:p>
    <w:p w:rsidR="00785D51" w:rsidRPr="00785D51" w:rsidRDefault="00785D51" w:rsidP="00785D51">
      <w:pPr>
        <w:widowControl w:val="0"/>
        <w:autoSpaceDE w:val="0"/>
        <w:autoSpaceDN w:val="0"/>
        <w:adjustRightInd w:val="0"/>
        <w:jc w:val="center"/>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(доверенности, выписки из уставов и др.)</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Подписи лиц, подавших заявление:</w:t>
      </w:r>
    </w:p>
    <w:p w:rsidR="00785D51" w:rsidRPr="00785D51" w:rsidRDefault="0001776B" w:rsidP="00785D51">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 20  </w:t>
      </w:r>
      <w:r w:rsidR="00785D51" w:rsidRPr="00785D51">
        <w:rPr>
          <w:rFonts w:ascii="Times New Roman" w:eastAsia="Times New Roman" w:hAnsi="Times New Roman" w:cs="Times New Roman"/>
          <w:sz w:val="28"/>
          <w:szCs w:val="28"/>
        </w:rPr>
        <w:t xml:space="preserve"> г._____________                      _________________</w:t>
      </w:r>
    </w:p>
    <w:p w:rsidR="00785D51" w:rsidRPr="00785D51" w:rsidRDefault="0001776B" w:rsidP="00785D51">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5D51" w:rsidRPr="00785D51">
        <w:rPr>
          <w:rFonts w:ascii="Times New Roman" w:eastAsia="Times New Roman" w:hAnsi="Times New Roman" w:cs="Times New Roman"/>
          <w:sz w:val="28"/>
          <w:szCs w:val="28"/>
        </w:rPr>
        <w:t xml:space="preserve"> (дата)                (подпись заявителя)                               (Ф.И.О. заявителя)</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p>
    <w:p w:rsidR="00785D51" w:rsidRPr="00785D51" w:rsidRDefault="0001776B" w:rsidP="00785D51">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 20  </w:t>
      </w:r>
      <w:r w:rsidR="00785D51" w:rsidRPr="00785D51">
        <w:rPr>
          <w:rFonts w:ascii="Times New Roman" w:eastAsia="Times New Roman" w:hAnsi="Times New Roman" w:cs="Times New Roman"/>
          <w:sz w:val="28"/>
          <w:szCs w:val="28"/>
        </w:rPr>
        <w:t xml:space="preserve"> г._____________                      _________________</w:t>
      </w:r>
    </w:p>
    <w:p w:rsidR="00785D51" w:rsidRPr="00785D51" w:rsidRDefault="0001776B" w:rsidP="00785D51">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5D51" w:rsidRPr="00785D51">
        <w:rPr>
          <w:rFonts w:ascii="Times New Roman" w:eastAsia="Times New Roman" w:hAnsi="Times New Roman" w:cs="Times New Roman"/>
          <w:sz w:val="28"/>
          <w:szCs w:val="28"/>
        </w:rPr>
        <w:t xml:space="preserve"> (дата)                (подпись заявителя)                               (Ф.И.О. заявителя)</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p>
    <w:p w:rsidR="00785D51" w:rsidRPr="00785D51" w:rsidRDefault="0001776B" w:rsidP="00785D51">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 20  </w:t>
      </w:r>
      <w:r w:rsidR="00785D51" w:rsidRPr="00785D51">
        <w:rPr>
          <w:rFonts w:ascii="Times New Roman" w:eastAsia="Times New Roman" w:hAnsi="Times New Roman" w:cs="Times New Roman"/>
          <w:sz w:val="28"/>
          <w:szCs w:val="28"/>
        </w:rPr>
        <w:t xml:space="preserve"> г._____________                      _________________</w:t>
      </w:r>
    </w:p>
    <w:p w:rsidR="00785D51" w:rsidRPr="00785D51" w:rsidRDefault="0001776B" w:rsidP="00785D51">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5D51" w:rsidRPr="00785D51">
        <w:rPr>
          <w:rFonts w:ascii="Times New Roman" w:eastAsia="Times New Roman" w:hAnsi="Times New Roman" w:cs="Times New Roman"/>
          <w:sz w:val="28"/>
          <w:szCs w:val="28"/>
        </w:rPr>
        <w:t>дата)                (подпись заявителя)                               (Ф.И.О. заявителя)</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«____»_____</w:t>
      </w:r>
      <w:r w:rsidR="0001776B">
        <w:rPr>
          <w:rFonts w:ascii="Times New Roman" w:eastAsia="Times New Roman" w:hAnsi="Times New Roman" w:cs="Times New Roman"/>
          <w:sz w:val="28"/>
          <w:szCs w:val="28"/>
        </w:rPr>
        <w:t xml:space="preserve">__ 20  </w:t>
      </w:r>
      <w:r w:rsidRPr="00785D51">
        <w:rPr>
          <w:rFonts w:ascii="Times New Roman" w:eastAsia="Times New Roman" w:hAnsi="Times New Roman" w:cs="Times New Roman"/>
          <w:sz w:val="28"/>
          <w:szCs w:val="28"/>
        </w:rPr>
        <w:t xml:space="preserve"> г._____________                      _________________</w:t>
      </w:r>
    </w:p>
    <w:p w:rsidR="00785D51" w:rsidRPr="00785D51" w:rsidRDefault="0001776B" w:rsidP="00785D51">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5D51" w:rsidRPr="00785D51">
        <w:rPr>
          <w:rFonts w:ascii="Times New Roman" w:eastAsia="Times New Roman" w:hAnsi="Times New Roman" w:cs="Times New Roman"/>
          <w:sz w:val="28"/>
          <w:szCs w:val="28"/>
        </w:rPr>
        <w:t xml:space="preserve"> (дата)                (подпись заявителя)                               (Ф.И.О. заявителя)</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Документы представл</w:t>
      </w:r>
      <w:r w:rsidR="0001776B">
        <w:rPr>
          <w:rFonts w:ascii="Times New Roman" w:eastAsia="Times New Roman" w:hAnsi="Times New Roman" w:cs="Times New Roman"/>
          <w:sz w:val="28"/>
          <w:szCs w:val="28"/>
        </w:rPr>
        <w:t xml:space="preserve">ены на приеме  «____»________20 </w:t>
      </w:r>
      <w:r w:rsidRPr="00785D51">
        <w:rPr>
          <w:rFonts w:ascii="Times New Roman" w:eastAsia="Times New Roman" w:hAnsi="Times New Roman" w:cs="Times New Roman"/>
          <w:sz w:val="28"/>
          <w:szCs w:val="28"/>
        </w:rPr>
        <w:t xml:space="preserve">  г.</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Входящий номер регистрации заявления_________________________________________</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Выдана расписка в получе</w:t>
      </w:r>
      <w:r w:rsidR="0001776B">
        <w:rPr>
          <w:rFonts w:ascii="Times New Roman" w:eastAsia="Times New Roman" w:hAnsi="Times New Roman" w:cs="Times New Roman"/>
          <w:sz w:val="28"/>
          <w:szCs w:val="28"/>
        </w:rPr>
        <w:t>нии документов «____»________20</w:t>
      </w:r>
      <w:r w:rsidRPr="00785D51">
        <w:rPr>
          <w:rFonts w:ascii="Times New Roman" w:eastAsia="Times New Roman" w:hAnsi="Times New Roman" w:cs="Times New Roman"/>
          <w:sz w:val="28"/>
          <w:szCs w:val="28"/>
        </w:rPr>
        <w:t xml:space="preserve">  г.</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lastRenderedPageBreak/>
        <w:t>№___________</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Рас</w:t>
      </w:r>
      <w:r w:rsidR="0001776B">
        <w:rPr>
          <w:rFonts w:ascii="Times New Roman" w:eastAsia="Times New Roman" w:hAnsi="Times New Roman" w:cs="Times New Roman"/>
          <w:sz w:val="28"/>
          <w:szCs w:val="28"/>
        </w:rPr>
        <w:t xml:space="preserve">писку получил «____»________20  </w:t>
      </w:r>
      <w:r w:rsidRPr="00785D51">
        <w:rPr>
          <w:rFonts w:ascii="Times New Roman" w:eastAsia="Times New Roman" w:hAnsi="Times New Roman" w:cs="Times New Roman"/>
          <w:sz w:val="28"/>
          <w:szCs w:val="28"/>
        </w:rPr>
        <w:t xml:space="preserve"> г.</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____________________________</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 xml:space="preserve">       (подпись и Ф.И.О. заявителя)</w:t>
      </w: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p>
    <w:p w:rsidR="00785D51" w:rsidRPr="00785D51" w:rsidRDefault="00785D51" w:rsidP="00785D51">
      <w:pPr>
        <w:widowControl w:val="0"/>
        <w:autoSpaceDE w:val="0"/>
        <w:autoSpaceDN w:val="0"/>
        <w:adjustRightInd w:val="0"/>
        <w:jc w:val="both"/>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________________________________________</w:t>
      </w:r>
    </w:p>
    <w:p w:rsidR="0001776B" w:rsidRDefault="00785D51" w:rsidP="00785D51">
      <w:pPr>
        <w:widowControl w:val="0"/>
        <w:autoSpaceDE w:val="0"/>
        <w:autoSpaceDN w:val="0"/>
        <w:adjustRightInd w:val="0"/>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 xml:space="preserve">         (должность, Ф.И.О. должностного лица,</w:t>
      </w:r>
      <w:r w:rsidR="0001776B">
        <w:rPr>
          <w:rFonts w:ascii="Times New Roman" w:eastAsia="Times New Roman" w:hAnsi="Times New Roman" w:cs="Times New Roman"/>
          <w:sz w:val="28"/>
          <w:szCs w:val="28"/>
        </w:rPr>
        <w:t xml:space="preserve"> </w:t>
      </w:r>
      <w:r w:rsidRPr="00785D51">
        <w:rPr>
          <w:rFonts w:ascii="Times New Roman" w:eastAsia="Times New Roman" w:hAnsi="Times New Roman" w:cs="Times New Roman"/>
          <w:sz w:val="28"/>
          <w:szCs w:val="28"/>
        </w:rPr>
        <w:t xml:space="preserve"> принявшего заявление)     </w:t>
      </w:r>
    </w:p>
    <w:p w:rsidR="0001776B" w:rsidRDefault="0001776B" w:rsidP="00785D51">
      <w:pPr>
        <w:widowControl w:val="0"/>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w:t>
      </w:r>
      <w:r w:rsidR="00785D51" w:rsidRPr="00785D51">
        <w:rPr>
          <w:rFonts w:ascii="Times New Roman" w:eastAsia="Times New Roman" w:hAnsi="Times New Roman" w:cs="Times New Roman"/>
          <w:sz w:val="28"/>
          <w:szCs w:val="28"/>
        </w:rPr>
        <w:t xml:space="preserve">                                                                                    </w:t>
      </w:r>
    </w:p>
    <w:p w:rsidR="00785D51" w:rsidRPr="00785D51" w:rsidRDefault="00785D51" w:rsidP="00785D51">
      <w:pPr>
        <w:widowControl w:val="0"/>
        <w:autoSpaceDE w:val="0"/>
        <w:autoSpaceDN w:val="0"/>
        <w:adjustRightInd w:val="0"/>
        <w:rPr>
          <w:rFonts w:ascii="Times New Roman" w:eastAsia="Times New Roman" w:hAnsi="Times New Roman" w:cs="Times New Roman"/>
          <w:sz w:val="28"/>
          <w:szCs w:val="28"/>
        </w:rPr>
      </w:pPr>
      <w:r w:rsidRPr="00785D51">
        <w:rPr>
          <w:rFonts w:ascii="Times New Roman" w:eastAsia="Times New Roman" w:hAnsi="Times New Roman" w:cs="Times New Roman"/>
          <w:sz w:val="28"/>
          <w:szCs w:val="28"/>
        </w:rPr>
        <w:t>подпись</w:t>
      </w:r>
    </w:p>
    <w:p w:rsidR="00785D51" w:rsidRDefault="002613A6" w:rsidP="00785D51">
      <w:pPr>
        <w:widowControl w:val="0"/>
        <w:autoSpaceDE w:val="0"/>
        <w:autoSpaceDN w:val="0"/>
        <w:adjustRightIn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2613A6" w:rsidRDefault="002613A6" w:rsidP="00785D51">
      <w:pPr>
        <w:widowControl w:val="0"/>
        <w:autoSpaceDE w:val="0"/>
        <w:autoSpaceDN w:val="0"/>
        <w:adjustRightInd w:val="0"/>
        <w:jc w:val="center"/>
        <w:rPr>
          <w:rFonts w:ascii="Times New Roman" w:eastAsia="Times New Roman" w:hAnsi="Times New Roman" w:cs="Times New Roman"/>
          <w:b/>
          <w:sz w:val="28"/>
          <w:szCs w:val="28"/>
        </w:rPr>
      </w:pPr>
    </w:p>
    <w:p w:rsidR="002613A6" w:rsidRDefault="002613A6" w:rsidP="00785D51">
      <w:pPr>
        <w:widowControl w:val="0"/>
        <w:autoSpaceDE w:val="0"/>
        <w:autoSpaceDN w:val="0"/>
        <w:adjustRightInd w:val="0"/>
        <w:jc w:val="center"/>
        <w:rPr>
          <w:rFonts w:ascii="Times New Roman" w:eastAsia="Times New Roman" w:hAnsi="Times New Roman" w:cs="Times New Roman"/>
          <w:b/>
          <w:sz w:val="28"/>
          <w:szCs w:val="28"/>
        </w:rPr>
      </w:pPr>
    </w:p>
    <w:p w:rsidR="002613A6" w:rsidRDefault="002613A6" w:rsidP="00785D51">
      <w:pPr>
        <w:widowControl w:val="0"/>
        <w:autoSpaceDE w:val="0"/>
        <w:autoSpaceDN w:val="0"/>
        <w:adjustRightInd w:val="0"/>
        <w:jc w:val="center"/>
        <w:rPr>
          <w:rFonts w:ascii="Times New Roman" w:eastAsia="Times New Roman" w:hAnsi="Times New Roman" w:cs="Times New Roman"/>
          <w:b/>
          <w:sz w:val="28"/>
          <w:szCs w:val="28"/>
        </w:rPr>
      </w:pPr>
    </w:p>
    <w:p w:rsidR="002613A6" w:rsidRDefault="002613A6" w:rsidP="00785D51">
      <w:pPr>
        <w:widowControl w:val="0"/>
        <w:autoSpaceDE w:val="0"/>
        <w:autoSpaceDN w:val="0"/>
        <w:adjustRightInd w:val="0"/>
        <w:jc w:val="center"/>
        <w:rPr>
          <w:rFonts w:ascii="Times New Roman" w:eastAsia="Times New Roman" w:hAnsi="Times New Roman" w:cs="Times New Roman"/>
          <w:b/>
          <w:sz w:val="28"/>
          <w:szCs w:val="28"/>
        </w:rPr>
      </w:pPr>
    </w:p>
    <w:sectPr w:rsidR="002613A6" w:rsidSect="00CF35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B6" w:rsidRDefault="007E44B6" w:rsidP="005161F5">
      <w:pPr>
        <w:spacing w:after="0" w:line="240" w:lineRule="auto"/>
      </w:pPr>
      <w:r>
        <w:separator/>
      </w:r>
    </w:p>
  </w:endnote>
  <w:endnote w:type="continuationSeparator" w:id="0">
    <w:p w:rsidR="007E44B6" w:rsidRDefault="007E44B6" w:rsidP="0051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B6" w:rsidRDefault="007E44B6" w:rsidP="005161F5">
      <w:pPr>
        <w:spacing w:after="0" w:line="240" w:lineRule="auto"/>
      </w:pPr>
      <w:r>
        <w:separator/>
      </w:r>
    </w:p>
  </w:footnote>
  <w:footnote w:type="continuationSeparator" w:id="0">
    <w:p w:rsidR="007E44B6" w:rsidRDefault="007E44B6" w:rsidP="00516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6377"/>
    <w:multiLevelType w:val="hybridMultilevel"/>
    <w:tmpl w:val="37D201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F632C4"/>
    <w:multiLevelType w:val="multilevel"/>
    <w:tmpl w:val="752A6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D84E86"/>
    <w:multiLevelType w:val="multilevel"/>
    <w:tmpl w:val="595E05A0"/>
    <w:lvl w:ilvl="0">
      <w:start w:val="2"/>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44D740DA"/>
    <w:multiLevelType w:val="multilevel"/>
    <w:tmpl w:val="6124FF20"/>
    <w:lvl w:ilvl="0">
      <w:start w:val="2"/>
      <w:numFmt w:val="decimal"/>
      <w:lvlText w:val="%1."/>
      <w:lvlJc w:val="left"/>
      <w:pPr>
        <w:ind w:left="408" w:hanging="408"/>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1C"/>
    <w:rsid w:val="0001776B"/>
    <w:rsid w:val="0006293D"/>
    <w:rsid w:val="000D7872"/>
    <w:rsid w:val="00100165"/>
    <w:rsid w:val="002613A6"/>
    <w:rsid w:val="002D3B27"/>
    <w:rsid w:val="003055DD"/>
    <w:rsid w:val="00401622"/>
    <w:rsid w:val="00467184"/>
    <w:rsid w:val="005161F5"/>
    <w:rsid w:val="005503F9"/>
    <w:rsid w:val="00562D8A"/>
    <w:rsid w:val="00642245"/>
    <w:rsid w:val="006648DF"/>
    <w:rsid w:val="00682784"/>
    <w:rsid w:val="006A4B1C"/>
    <w:rsid w:val="006B7A19"/>
    <w:rsid w:val="006E69B8"/>
    <w:rsid w:val="00785D51"/>
    <w:rsid w:val="007E44B6"/>
    <w:rsid w:val="008C7CCE"/>
    <w:rsid w:val="008E4204"/>
    <w:rsid w:val="008F5BFE"/>
    <w:rsid w:val="00917AC5"/>
    <w:rsid w:val="009834BC"/>
    <w:rsid w:val="00985701"/>
    <w:rsid w:val="009E49EC"/>
    <w:rsid w:val="009F328C"/>
    <w:rsid w:val="00A16FC1"/>
    <w:rsid w:val="00A82B84"/>
    <w:rsid w:val="00B02416"/>
    <w:rsid w:val="00B62BE0"/>
    <w:rsid w:val="00BF346F"/>
    <w:rsid w:val="00C1344F"/>
    <w:rsid w:val="00C90040"/>
    <w:rsid w:val="00CF35FC"/>
    <w:rsid w:val="00D358A2"/>
    <w:rsid w:val="00D633C1"/>
    <w:rsid w:val="00E277BA"/>
    <w:rsid w:val="00F96795"/>
    <w:rsid w:val="00FE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D358A2"/>
    <w:pPr>
      <w:keepNext/>
      <w:keepLines/>
      <w:spacing w:before="200" w:after="0"/>
      <w:ind w:firstLine="567"/>
      <w:jc w:val="both"/>
      <w:outlineLvl w:val="2"/>
    </w:pPr>
    <w:rPr>
      <w:rFonts w:ascii="Times New Roman" w:eastAsia="Times New Roman" w:hAnsi="Times New Roman" w:cs="Times New Roman"/>
      <w:b/>
      <w:bCs/>
      <w:i/>
      <w:color w:val="4F81BD"/>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4B1C"/>
    <w:rPr>
      <w:color w:val="0000FF"/>
      <w:u w:val="single"/>
    </w:rPr>
  </w:style>
  <w:style w:type="paragraph" w:styleId="a4">
    <w:name w:val="No Spacing"/>
    <w:uiPriority w:val="1"/>
    <w:qFormat/>
    <w:rsid w:val="006A4B1C"/>
    <w:pPr>
      <w:spacing w:after="0" w:line="240" w:lineRule="auto"/>
    </w:pPr>
  </w:style>
  <w:style w:type="paragraph" w:styleId="a5">
    <w:name w:val="Balloon Text"/>
    <w:basedOn w:val="a"/>
    <w:link w:val="a6"/>
    <w:uiPriority w:val="99"/>
    <w:semiHidden/>
    <w:unhideWhenUsed/>
    <w:rsid w:val="006A4B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B1C"/>
    <w:rPr>
      <w:rFonts w:ascii="Tahoma" w:hAnsi="Tahoma" w:cs="Tahoma"/>
      <w:sz w:val="16"/>
      <w:szCs w:val="16"/>
    </w:rPr>
  </w:style>
  <w:style w:type="paragraph" w:customStyle="1" w:styleId="ConsPlusCell">
    <w:name w:val="ConsPlusCell"/>
    <w:uiPriority w:val="99"/>
    <w:rsid w:val="00D633C1"/>
    <w:pPr>
      <w:autoSpaceDE w:val="0"/>
      <w:autoSpaceDN w:val="0"/>
      <w:adjustRightInd w:val="0"/>
      <w:spacing w:after="0" w:line="240" w:lineRule="auto"/>
    </w:pPr>
    <w:rPr>
      <w:rFonts w:ascii="Arial" w:eastAsia="Calibri" w:hAnsi="Arial" w:cs="Arial"/>
      <w:sz w:val="20"/>
      <w:szCs w:val="20"/>
      <w:lang w:eastAsia="en-US"/>
    </w:rPr>
  </w:style>
  <w:style w:type="paragraph" w:customStyle="1" w:styleId="11">
    <w:name w:val="1.1 Пункты отчета"/>
    <w:basedOn w:val="a"/>
    <w:qFormat/>
    <w:rsid w:val="00D633C1"/>
    <w:pPr>
      <w:numPr>
        <w:ilvl w:val="1"/>
        <w:numId w:val="2"/>
      </w:numPr>
      <w:autoSpaceDE w:val="0"/>
      <w:autoSpaceDN w:val="0"/>
      <w:adjustRightInd w:val="0"/>
      <w:spacing w:after="0" w:line="240" w:lineRule="auto"/>
      <w:ind w:left="0" w:firstLine="0"/>
      <w:jc w:val="both"/>
    </w:pPr>
    <w:rPr>
      <w:rFonts w:ascii="Times New Roman" w:eastAsia="Calibri" w:hAnsi="Times New Roman" w:cs="Times New Roman"/>
      <w:sz w:val="24"/>
      <w:szCs w:val="24"/>
      <w:lang w:eastAsia="en-US"/>
    </w:rPr>
  </w:style>
  <w:style w:type="paragraph" w:customStyle="1" w:styleId="1111">
    <w:name w:val="1.1.1.1 Пункт"/>
    <w:basedOn w:val="11"/>
    <w:link w:val="11110"/>
    <w:qFormat/>
    <w:rsid w:val="00D633C1"/>
    <w:pPr>
      <w:numPr>
        <w:ilvl w:val="3"/>
      </w:numPr>
      <w:spacing w:line="360" w:lineRule="auto"/>
      <w:ind w:left="0" w:firstLine="454"/>
    </w:pPr>
  </w:style>
  <w:style w:type="paragraph" w:customStyle="1" w:styleId="111">
    <w:name w:val="1.1.1. Пункты"/>
    <w:basedOn w:val="11"/>
    <w:link w:val="1110"/>
    <w:qFormat/>
    <w:rsid w:val="00D633C1"/>
    <w:pPr>
      <w:numPr>
        <w:ilvl w:val="2"/>
      </w:numPr>
      <w:spacing w:line="360" w:lineRule="auto"/>
      <w:ind w:left="0" w:firstLine="0"/>
    </w:pPr>
  </w:style>
  <w:style w:type="character" w:customStyle="1" w:styleId="11110">
    <w:name w:val="1.1.1.1 Пункт Знак"/>
    <w:basedOn w:val="a0"/>
    <w:link w:val="1111"/>
    <w:rsid w:val="00D633C1"/>
    <w:rPr>
      <w:rFonts w:ascii="Times New Roman" w:eastAsia="Calibri" w:hAnsi="Times New Roman" w:cs="Times New Roman"/>
      <w:sz w:val="24"/>
      <w:szCs w:val="24"/>
      <w:lang w:eastAsia="en-US"/>
    </w:rPr>
  </w:style>
  <w:style w:type="character" w:customStyle="1" w:styleId="1110">
    <w:name w:val="1.1.1. Пункты Знак"/>
    <w:basedOn w:val="a0"/>
    <w:link w:val="111"/>
    <w:rsid w:val="00D633C1"/>
    <w:rPr>
      <w:rFonts w:ascii="Times New Roman" w:eastAsia="Calibri" w:hAnsi="Times New Roman" w:cs="Times New Roman"/>
      <w:sz w:val="24"/>
      <w:szCs w:val="24"/>
      <w:lang w:eastAsia="en-US"/>
    </w:rPr>
  </w:style>
  <w:style w:type="character" w:customStyle="1" w:styleId="30">
    <w:name w:val="Заголовок 3 Знак"/>
    <w:basedOn w:val="a0"/>
    <w:link w:val="3"/>
    <w:uiPriority w:val="9"/>
    <w:rsid w:val="00D358A2"/>
    <w:rPr>
      <w:rFonts w:ascii="Times New Roman" w:eastAsia="Times New Roman" w:hAnsi="Times New Roman" w:cs="Times New Roman"/>
      <w:b/>
      <w:bCs/>
      <w:i/>
      <w:color w:val="4F81BD"/>
      <w:sz w:val="28"/>
      <w:szCs w:val="20"/>
      <w:u w:val="single"/>
    </w:rPr>
  </w:style>
  <w:style w:type="paragraph" w:customStyle="1" w:styleId="a7">
    <w:name w:val="ТЕКСТ ГРАД"/>
    <w:basedOn w:val="a"/>
    <w:link w:val="a8"/>
    <w:qFormat/>
    <w:rsid w:val="00642245"/>
    <w:pPr>
      <w:spacing w:after="0" w:line="360" w:lineRule="auto"/>
      <w:ind w:firstLine="709"/>
      <w:jc w:val="both"/>
    </w:pPr>
    <w:rPr>
      <w:rFonts w:ascii="Times New Roman" w:eastAsia="Times New Roman" w:hAnsi="Times New Roman" w:cs="Times New Roman"/>
      <w:sz w:val="24"/>
      <w:szCs w:val="24"/>
    </w:rPr>
  </w:style>
  <w:style w:type="character" w:customStyle="1" w:styleId="a8">
    <w:name w:val="ТЕКСТ ГРАД Знак"/>
    <w:basedOn w:val="a0"/>
    <w:link w:val="a7"/>
    <w:rsid w:val="00642245"/>
    <w:rPr>
      <w:rFonts w:ascii="Times New Roman" w:eastAsia="Times New Roman" w:hAnsi="Times New Roman" w:cs="Times New Roman"/>
      <w:sz w:val="24"/>
      <w:szCs w:val="24"/>
    </w:rPr>
  </w:style>
  <w:style w:type="paragraph" w:styleId="a9">
    <w:name w:val="List Paragraph"/>
    <w:basedOn w:val="a"/>
    <w:link w:val="aa"/>
    <w:uiPriority w:val="34"/>
    <w:qFormat/>
    <w:rsid w:val="009834BC"/>
    <w:pPr>
      <w:ind w:left="720"/>
      <w:contextualSpacing/>
    </w:pPr>
    <w:rPr>
      <w:rFonts w:ascii="Calibri" w:eastAsia="Calibri" w:hAnsi="Calibri" w:cs="Times New Roman"/>
      <w:lang w:eastAsia="en-US"/>
    </w:rPr>
  </w:style>
  <w:style w:type="character" w:customStyle="1" w:styleId="aa">
    <w:name w:val="Абзац списка Знак"/>
    <w:basedOn w:val="a0"/>
    <w:link w:val="a9"/>
    <w:uiPriority w:val="34"/>
    <w:locked/>
    <w:rsid w:val="009834BC"/>
    <w:rPr>
      <w:rFonts w:ascii="Calibri" w:eastAsia="Calibri" w:hAnsi="Calibri" w:cs="Times New Roman"/>
      <w:lang w:eastAsia="en-US"/>
    </w:rPr>
  </w:style>
  <w:style w:type="paragraph" w:customStyle="1" w:styleId="110">
    <w:name w:val="1.1 Заголовок ОТЧЕТ НИР"/>
    <w:basedOn w:val="a"/>
    <w:link w:val="112"/>
    <w:qFormat/>
    <w:rsid w:val="00682784"/>
    <w:pPr>
      <w:keepNext/>
      <w:tabs>
        <w:tab w:val="left" w:pos="567"/>
        <w:tab w:val="num" w:pos="1080"/>
      </w:tabs>
      <w:spacing w:before="240" w:after="60" w:line="360" w:lineRule="auto"/>
      <w:ind w:left="567" w:hanging="567"/>
      <w:jc w:val="both"/>
      <w:outlineLvl w:val="1"/>
    </w:pPr>
    <w:rPr>
      <w:rFonts w:ascii="Times New Roman" w:eastAsia="Times New Roman" w:hAnsi="Times New Roman" w:cs="Times New Roman"/>
      <w:b/>
      <w:bCs/>
      <w:i/>
      <w:iCs/>
      <w:sz w:val="24"/>
      <w:szCs w:val="24"/>
      <w:lang w:eastAsia="en-US"/>
    </w:rPr>
  </w:style>
  <w:style w:type="character" w:customStyle="1" w:styleId="112">
    <w:name w:val="1.1 Заголовок ОТЧЕТ НИР Знак"/>
    <w:basedOn w:val="a0"/>
    <w:link w:val="110"/>
    <w:rsid w:val="00682784"/>
    <w:rPr>
      <w:rFonts w:ascii="Times New Roman" w:eastAsia="Times New Roman" w:hAnsi="Times New Roman" w:cs="Times New Roman"/>
      <w:b/>
      <w:bCs/>
      <w:i/>
      <w:iCs/>
      <w:sz w:val="24"/>
      <w:szCs w:val="24"/>
      <w:lang w:eastAsia="en-US"/>
    </w:rPr>
  </w:style>
  <w:style w:type="paragraph" w:styleId="ab">
    <w:name w:val="header"/>
    <w:basedOn w:val="a"/>
    <w:link w:val="ac"/>
    <w:uiPriority w:val="99"/>
    <w:semiHidden/>
    <w:unhideWhenUsed/>
    <w:rsid w:val="005161F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161F5"/>
  </w:style>
  <w:style w:type="paragraph" w:styleId="ad">
    <w:name w:val="footer"/>
    <w:basedOn w:val="a"/>
    <w:link w:val="ae"/>
    <w:uiPriority w:val="99"/>
    <w:semiHidden/>
    <w:unhideWhenUsed/>
    <w:rsid w:val="005161F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16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D358A2"/>
    <w:pPr>
      <w:keepNext/>
      <w:keepLines/>
      <w:spacing w:before="200" w:after="0"/>
      <w:ind w:firstLine="567"/>
      <w:jc w:val="both"/>
      <w:outlineLvl w:val="2"/>
    </w:pPr>
    <w:rPr>
      <w:rFonts w:ascii="Times New Roman" w:eastAsia="Times New Roman" w:hAnsi="Times New Roman" w:cs="Times New Roman"/>
      <w:b/>
      <w:bCs/>
      <w:i/>
      <w:color w:val="4F81BD"/>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4B1C"/>
    <w:rPr>
      <w:color w:val="0000FF"/>
      <w:u w:val="single"/>
    </w:rPr>
  </w:style>
  <w:style w:type="paragraph" w:styleId="a4">
    <w:name w:val="No Spacing"/>
    <w:uiPriority w:val="1"/>
    <w:qFormat/>
    <w:rsid w:val="006A4B1C"/>
    <w:pPr>
      <w:spacing w:after="0" w:line="240" w:lineRule="auto"/>
    </w:pPr>
  </w:style>
  <w:style w:type="paragraph" w:styleId="a5">
    <w:name w:val="Balloon Text"/>
    <w:basedOn w:val="a"/>
    <w:link w:val="a6"/>
    <w:uiPriority w:val="99"/>
    <w:semiHidden/>
    <w:unhideWhenUsed/>
    <w:rsid w:val="006A4B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B1C"/>
    <w:rPr>
      <w:rFonts w:ascii="Tahoma" w:hAnsi="Tahoma" w:cs="Tahoma"/>
      <w:sz w:val="16"/>
      <w:szCs w:val="16"/>
    </w:rPr>
  </w:style>
  <w:style w:type="paragraph" w:customStyle="1" w:styleId="ConsPlusCell">
    <w:name w:val="ConsPlusCell"/>
    <w:uiPriority w:val="99"/>
    <w:rsid w:val="00D633C1"/>
    <w:pPr>
      <w:autoSpaceDE w:val="0"/>
      <w:autoSpaceDN w:val="0"/>
      <w:adjustRightInd w:val="0"/>
      <w:spacing w:after="0" w:line="240" w:lineRule="auto"/>
    </w:pPr>
    <w:rPr>
      <w:rFonts w:ascii="Arial" w:eastAsia="Calibri" w:hAnsi="Arial" w:cs="Arial"/>
      <w:sz w:val="20"/>
      <w:szCs w:val="20"/>
      <w:lang w:eastAsia="en-US"/>
    </w:rPr>
  </w:style>
  <w:style w:type="paragraph" w:customStyle="1" w:styleId="11">
    <w:name w:val="1.1 Пункты отчета"/>
    <w:basedOn w:val="a"/>
    <w:qFormat/>
    <w:rsid w:val="00D633C1"/>
    <w:pPr>
      <w:numPr>
        <w:ilvl w:val="1"/>
        <w:numId w:val="2"/>
      </w:numPr>
      <w:autoSpaceDE w:val="0"/>
      <w:autoSpaceDN w:val="0"/>
      <w:adjustRightInd w:val="0"/>
      <w:spacing w:after="0" w:line="240" w:lineRule="auto"/>
      <w:ind w:left="0" w:firstLine="0"/>
      <w:jc w:val="both"/>
    </w:pPr>
    <w:rPr>
      <w:rFonts w:ascii="Times New Roman" w:eastAsia="Calibri" w:hAnsi="Times New Roman" w:cs="Times New Roman"/>
      <w:sz w:val="24"/>
      <w:szCs w:val="24"/>
      <w:lang w:eastAsia="en-US"/>
    </w:rPr>
  </w:style>
  <w:style w:type="paragraph" w:customStyle="1" w:styleId="1111">
    <w:name w:val="1.1.1.1 Пункт"/>
    <w:basedOn w:val="11"/>
    <w:link w:val="11110"/>
    <w:qFormat/>
    <w:rsid w:val="00D633C1"/>
    <w:pPr>
      <w:numPr>
        <w:ilvl w:val="3"/>
      </w:numPr>
      <w:spacing w:line="360" w:lineRule="auto"/>
      <w:ind w:left="0" w:firstLine="454"/>
    </w:pPr>
  </w:style>
  <w:style w:type="paragraph" w:customStyle="1" w:styleId="111">
    <w:name w:val="1.1.1. Пункты"/>
    <w:basedOn w:val="11"/>
    <w:link w:val="1110"/>
    <w:qFormat/>
    <w:rsid w:val="00D633C1"/>
    <w:pPr>
      <w:numPr>
        <w:ilvl w:val="2"/>
      </w:numPr>
      <w:spacing w:line="360" w:lineRule="auto"/>
      <w:ind w:left="0" w:firstLine="0"/>
    </w:pPr>
  </w:style>
  <w:style w:type="character" w:customStyle="1" w:styleId="11110">
    <w:name w:val="1.1.1.1 Пункт Знак"/>
    <w:basedOn w:val="a0"/>
    <w:link w:val="1111"/>
    <w:rsid w:val="00D633C1"/>
    <w:rPr>
      <w:rFonts w:ascii="Times New Roman" w:eastAsia="Calibri" w:hAnsi="Times New Roman" w:cs="Times New Roman"/>
      <w:sz w:val="24"/>
      <w:szCs w:val="24"/>
      <w:lang w:eastAsia="en-US"/>
    </w:rPr>
  </w:style>
  <w:style w:type="character" w:customStyle="1" w:styleId="1110">
    <w:name w:val="1.1.1. Пункты Знак"/>
    <w:basedOn w:val="a0"/>
    <w:link w:val="111"/>
    <w:rsid w:val="00D633C1"/>
    <w:rPr>
      <w:rFonts w:ascii="Times New Roman" w:eastAsia="Calibri" w:hAnsi="Times New Roman" w:cs="Times New Roman"/>
      <w:sz w:val="24"/>
      <w:szCs w:val="24"/>
      <w:lang w:eastAsia="en-US"/>
    </w:rPr>
  </w:style>
  <w:style w:type="character" w:customStyle="1" w:styleId="30">
    <w:name w:val="Заголовок 3 Знак"/>
    <w:basedOn w:val="a0"/>
    <w:link w:val="3"/>
    <w:uiPriority w:val="9"/>
    <w:rsid w:val="00D358A2"/>
    <w:rPr>
      <w:rFonts w:ascii="Times New Roman" w:eastAsia="Times New Roman" w:hAnsi="Times New Roman" w:cs="Times New Roman"/>
      <w:b/>
      <w:bCs/>
      <w:i/>
      <w:color w:val="4F81BD"/>
      <w:sz w:val="28"/>
      <w:szCs w:val="20"/>
      <w:u w:val="single"/>
    </w:rPr>
  </w:style>
  <w:style w:type="paragraph" w:customStyle="1" w:styleId="a7">
    <w:name w:val="ТЕКСТ ГРАД"/>
    <w:basedOn w:val="a"/>
    <w:link w:val="a8"/>
    <w:qFormat/>
    <w:rsid w:val="00642245"/>
    <w:pPr>
      <w:spacing w:after="0" w:line="360" w:lineRule="auto"/>
      <w:ind w:firstLine="709"/>
      <w:jc w:val="both"/>
    </w:pPr>
    <w:rPr>
      <w:rFonts w:ascii="Times New Roman" w:eastAsia="Times New Roman" w:hAnsi="Times New Roman" w:cs="Times New Roman"/>
      <w:sz w:val="24"/>
      <w:szCs w:val="24"/>
    </w:rPr>
  </w:style>
  <w:style w:type="character" w:customStyle="1" w:styleId="a8">
    <w:name w:val="ТЕКСТ ГРАД Знак"/>
    <w:basedOn w:val="a0"/>
    <w:link w:val="a7"/>
    <w:rsid w:val="00642245"/>
    <w:rPr>
      <w:rFonts w:ascii="Times New Roman" w:eastAsia="Times New Roman" w:hAnsi="Times New Roman" w:cs="Times New Roman"/>
      <w:sz w:val="24"/>
      <w:szCs w:val="24"/>
    </w:rPr>
  </w:style>
  <w:style w:type="paragraph" w:styleId="a9">
    <w:name w:val="List Paragraph"/>
    <w:basedOn w:val="a"/>
    <w:link w:val="aa"/>
    <w:uiPriority w:val="34"/>
    <w:qFormat/>
    <w:rsid w:val="009834BC"/>
    <w:pPr>
      <w:ind w:left="720"/>
      <w:contextualSpacing/>
    </w:pPr>
    <w:rPr>
      <w:rFonts w:ascii="Calibri" w:eastAsia="Calibri" w:hAnsi="Calibri" w:cs="Times New Roman"/>
      <w:lang w:eastAsia="en-US"/>
    </w:rPr>
  </w:style>
  <w:style w:type="character" w:customStyle="1" w:styleId="aa">
    <w:name w:val="Абзац списка Знак"/>
    <w:basedOn w:val="a0"/>
    <w:link w:val="a9"/>
    <w:uiPriority w:val="34"/>
    <w:locked/>
    <w:rsid w:val="009834BC"/>
    <w:rPr>
      <w:rFonts w:ascii="Calibri" w:eastAsia="Calibri" w:hAnsi="Calibri" w:cs="Times New Roman"/>
      <w:lang w:eastAsia="en-US"/>
    </w:rPr>
  </w:style>
  <w:style w:type="paragraph" w:customStyle="1" w:styleId="110">
    <w:name w:val="1.1 Заголовок ОТЧЕТ НИР"/>
    <w:basedOn w:val="a"/>
    <w:link w:val="112"/>
    <w:qFormat/>
    <w:rsid w:val="00682784"/>
    <w:pPr>
      <w:keepNext/>
      <w:tabs>
        <w:tab w:val="left" w:pos="567"/>
        <w:tab w:val="num" w:pos="1080"/>
      </w:tabs>
      <w:spacing w:before="240" w:after="60" w:line="360" w:lineRule="auto"/>
      <w:ind w:left="567" w:hanging="567"/>
      <w:jc w:val="both"/>
      <w:outlineLvl w:val="1"/>
    </w:pPr>
    <w:rPr>
      <w:rFonts w:ascii="Times New Roman" w:eastAsia="Times New Roman" w:hAnsi="Times New Roman" w:cs="Times New Roman"/>
      <w:b/>
      <w:bCs/>
      <w:i/>
      <w:iCs/>
      <w:sz w:val="24"/>
      <w:szCs w:val="24"/>
      <w:lang w:eastAsia="en-US"/>
    </w:rPr>
  </w:style>
  <w:style w:type="character" w:customStyle="1" w:styleId="112">
    <w:name w:val="1.1 Заголовок ОТЧЕТ НИР Знак"/>
    <w:basedOn w:val="a0"/>
    <w:link w:val="110"/>
    <w:rsid w:val="00682784"/>
    <w:rPr>
      <w:rFonts w:ascii="Times New Roman" w:eastAsia="Times New Roman" w:hAnsi="Times New Roman" w:cs="Times New Roman"/>
      <w:b/>
      <w:bCs/>
      <w:i/>
      <w:iCs/>
      <w:sz w:val="24"/>
      <w:szCs w:val="24"/>
      <w:lang w:eastAsia="en-US"/>
    </w:rPr>
  </w:style>
  <w:style w:type="paragraph" w:styleId="ab">
    <w:name w:val="header"/>
    <w:basedOn w:val="a"/>
    <w:link w:val="ac"/>
    <w:uiPriority w:val="99"/>
    <w:semiHidden/>
    <w:unhideWhenUsed/>
    <w:rsid w:val="005161F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161F5"/>
  </w:style>
  <w:style w:type="paragraph" w:styleId="ad">
    <w:name w:val="footer"/>
    <w:basedOn w:val="a"/>
    <w:link w:val="ae"/>
    <w:uiPriority w:val="99"/>
    <w:semiHidden/>
    <w:unhideWhenUsed/>
    <w:rsid w:val="005161F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1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5772</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AfinaPallada</cp:lastModifiedBy>
  <cp:revision>2</cp:revision>
  <dcterms:created xsi:type="dcterms:W3CDTF">2012-05-16T07:57:00Z</dcterms:created>
  <dcterms:modified xsi:type="dcterms:W3CDTF">2012-05-16T07:57:00Z</dcterms:modified>
</cp:coreProperties>
</file>