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</w:t>
      </w:r>
      <w:r w:rsidR="009F125A">
        <w:rPr>
          <w:rStyle w:val="FontStyle13"/>
          <w:sz w:val="24"/>
          <w:szCs w:val="24"/>
          <w:lang w:val="ru-RU"/>
        </w:rPr>
        <w:t>2</w:t>
      </w:r>
      <w:r w:rsidR="00142452">
        <w:rPr>
          <w:rStyle w:val="FontStyle13"/>
          <w:sz w:val="24"/>
          <w:szCs w:val="24"/>
          <w:lang w:val="ru-RU"/>
        </w:rPr>
        <w:t>5</w:t>
      </w:r>
      <w:r w:rsidRPr="00987DE1">
        <w:rPr>
          <w:rStyle w:val="FontStyle13"/>
          <w:sz w:val="24"/>
          <w:szCs w:val="24"/>
          <w:lang w:val="ru-RU"/>
        </w:rPr>
        <w:t>_____ от __</w:t>
      </w:r>
      <w:r w:rsidR="009F125A">
        <w:rPr>
          <w:rStyle w:val="FontStyle13"/>
          <w:sz w:val="24"/>
          <w:szCs w:val="24"/>
          <w:lang w:val="ru-RU"/>
        </w:rPr>
        <w:t>1</w:t>
      </w:r>
      <w:r w:rsidR="00142452">
        <w:rPr>
          <w:rStyle w:val="FontStyle13"/>
          <w:sz w:val="24"/>
          <w:szCs w:val="24"/>
          <w:lang w:val="ru-RU"/>
        </w:rPr>
        <w:t>6</w:t>
      </w:r>
      <w:r w:rsidRPr="00987DE1">
        <w:rPr>
          <w:rStyle w:val="FontStyle13"/>
          <w:sz w:val="24"/>
          <w:szCs w:val="24"/>
          <w:lang w:val="ru-RU"/>
        </w:rPr>
        <w:t>___.___</w:t>
      </w:r>
      <w:r w:rsidR="009F125A">
        <w:rPr>
          <w:rStyle w:val="FontStyle13"/>
          <w:sz w:val="24"/>
          <w:szCs w:val="24"/>
          <w:lang w:val="ru-RU"/>
        </w:rPr>
        <w:t>1</w:t>
      </w:r>
      <w:r w:rsidR="00142452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___. 2021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7440B0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2889" w:rsidRPr="0014245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42452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142452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142452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142452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142452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142452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142452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142452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hyperlink r:id="rId5" w:history="1">
        <w:r w:rsidRPr="00142452">
          <w:rPr>
            <w:rStyle w:val="a3"/>
            <w:sz w:val="22"/>
            <w:szCs w:val="22"/>
          </w:rPr>
          <w:t>oumi-adm@</w:t>
        </w:r>
        <w:r w:rsidRPr="00142452">
          <w:rPr>
            <w:rStyle w:val="a3"/>
            <w:sz w:val="22"/>
            <w:szCs w:val="22"/>
            <w:lang w:val="en-GB"/>
          </w:rPr>
          <w:t>mail</w:t>
        </w:r>
        <w:r w:rsidRPr="00142452">
          <w:rPr>
            <w:rStyle w:val="a3"/>
            <w:sz w:val="22"/>
            <w:szCs w:val="22"/>
          </w:rPr>
          <w:t>.</w:t>
        </w:r>
        <w:r w:rsidRPr="00142452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142452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142452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142452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142452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142452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142452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7440B0" w:rsidRPr="00142452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2</w:t>
      </w:r>
      <w:r w:rsidR="00002639" w:rsidRPr="00142452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1</w:t>
      </w:r>
      <w:r w:rsidR="007440B0" w:rsidRPr="00142452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002639" w:rsidRPr="00142452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января</w:t>
      </w:r>
      <w:r w:rsidR="007440B0" w:rsidRPr="00142452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Pr="00142452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</w:t>
      </w:r>
      <w:r w:rsidR="00002639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</w:t>
      </w:r>
      <w:r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142452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6C1F3E" w:rsidRPr="00142452" w:rsidRDefault="00FD66FB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по лоту №1 в </w:t>
      </w:r>
      <w:r w:rsidR="00002639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14</w:t>
      </w:r>
      <w:r w:rsidR="007440B0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</w:t>
      </w:r>
      <w:r w:rsidR="00002639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3</w:t>
      </w:r>
      <w:r w:rsidR="006C1F3E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0 часов,</w:t>
      </w:r>
    </w:p>
    <w:p w:rsidR="006C1F3E" w:rsidRPr="00142452" w:rsidRDefault="007440B0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по лоту №2 в </w:t>
      </w:r>
      <w:r w:rsidR="00002639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15</w:t>
      </w:r>
      <w:r w:rsidR="006C1F3E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-</w:t>
      </w:r>
      <w:r w:rsidR="00002639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="006C1F3E" w:rsidRPr="00142452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0 часов, </w:t>
      </w:r>
    </w:p>
    <w:p w:rsidR="006C1F3E" w:rsidRPr="0014245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7440B0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="00002639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3</w:t>
      </w:r>
      <w:r w:rsidR="007440B0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002639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декабря</w:t>
      </w:r>
      <w:r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2021 г</w:t>
      </w:r>
      <w:r w:rsidRPr="00142452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(с 8-00 до 17-00, перерыв с 13-00 до 14–00), окончание приема и регистрации заявок  </w:t>
      </w:r>
      <w:proofErr w:type="gramStart"/>
      <w:r w:rsidRPr="00142452"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 w:rsidRPr="00142452">
        <w:rPr>
          <w:rFonts w:ascii="Times New Roman" w:hAnsi="Times New Roman"/>
          <w:sz w:val="22"/>
          <w:szCs w:val="22"/>
          <w:lang w:val="ru-RU"/>
        </w:rPr>
        <w:t xml:space="preserve"> 17-00 </w:t>
      </w:r>
      <w:proofErr w:type="gramStart"/>
      <w:r w:rsidRPr="00142452">
        <w:rPr>
          <w:rFonts w:ascii="Times New Roman" w:hAnsi="Times New Roman"/>
          <w:sz w:val="22"/>
          <w:szCs w:val="22"/>
          <w:lang w:val="ru-RU"/>
        </w:rPr>
        <w:t>часов</w:t>
      </w:r>
      <w:proofErr w:type="gramEnd"/>
      <w:r w:rsidRPr="00142452">
        <w:rPr>
          <w:rFonts w:ascii="Times New Roman" w:hAnsi="Times New Roman"/>
          <w:sz w:val="22"/>
          <w:szCs w:val="22"/>
          <w:lang w:val="ru-RU"/>
        </w:rPr>
        <w:t xml:space="preserve"> (время московское</w:t>
      </w:r>
      <w:r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002639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17 января</w:t>
      </w:r>
      <w:r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002639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</w:t>
      </w:r>
      <w:r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142452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="00002639" w:rsidRPr="00142452">
        <w:rPr>
          <w:rFonts w:ascii="Times New Roman" w:hAnsi="Times New Roman"/>
          <w:sz w:val="22"/>
          <w:szCs w:val="22"/>
          <w:lang w:val="ru-RU"/>
        </w:rPr>
        <w:t>, по адресу организатора аукциона</w:t>
      </w:r>
      <w:r w:rsidRPr="00142452">
        <w:rPr>
          <w:rFonts w:ascii="Times New Roman" w:hAnsi="Times New Roman"/>
          <w:sz w:val="22"/>
          <w:szCs w:val="22"/>
          <w:lang w:val="ru-RU"/>
        </w:rPr>
        <w:t>.</w:t>
      </w:r>
    </w:p>
    <w:p w:rsidR="006C1F3E" w:rsidRPr="00142452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по </w:t>
      </w:r>
      <w:r w:rsidR="00002639" w:rsidRPr="00142452">
        <w:rPr>
          <w:rFonts w:ascii="Times New Roman" w:hAnsi="Times New Roman"/>
          <w:b/>
          <w:sz w:val="22"/>
          <w:szCs w:val="22"/>
          <w:u w:val="single"/>
          <w:lang w:val="ru-RU"/>
        </w:rPr>
        <w:t>17 января</w:t>
      </w:r>
      <w:r w:rsidRPr="0014245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002639" w:rsidRPr="00142452">
        <w:rPr>
          <w:rFonts w:ascii="Times New Roman" w:hAnsi="Times New Roman"/>
          <w:b/>
          <w:sz w:val="22"/>
          <w:szCs w:val="22"/>
          <w:u w:val="single"/>
          <w:lang w:val="ru-RU"/>
        </w:rPr>
        <w:t>2</w:t>
      </w:r>
      <w:r w:rsidRPr="00142452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</w:t>
      </w:r>
      <w:r w:rsidR="00534189" w:rsidRPr="00142452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6C1F3E" w:rsidRPr="0014245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002639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19 января 2022</w:t>
      </w:r>
      <w:r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г. в </w:t>
      </w:r>
      <w:r w:rsidR="00250DBB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002639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5</w:t>
      </w:r>
      <w:r w:rsidR="00250DBB"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-00</w:t>
      </w:r>
      <w:r w:rsidRPr="00142452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142452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6C1F3E" w:rsidRPr="0014245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1543FC" w:rsidRPr="00142452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142452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1543FC" w:rsidRPr="00142452" w:rsidRDefault="001543FC" w:rsidP="00142452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6C1F3E" w:rsidRPr="00142452">
        <w:rPr>
          <w:rFonts w:ascii="Times New Roman" w:hAnsi="Times New Roman"/>
          <w:b/>
          <w:sz w:val="22"/>
          <w:szCs w:val="22"/>
          <w:lang w:val="ru-RU"/>
        </w:rPr>
        <w:t>№</w:t>
      </w:r>
      <w:r w:rsidR="00002639" w:rsidRPr="00142452">
        <w:rPr>
          <w:rFonts w:ascii="Times New Roman" w:hAnsi="Times New Roman"/>
          <w:b/>
          <w:sz w:val="22"/>
          <w:szCs w:val="22"/>
          <w:lang w:val="ru-RU"/>
        </w:rPr>
        <w:t>1</w:t>
      </w:r>
      <w:r w:rsidR="006C1F3E" w:rsidRPr="00142452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8C3FF8" w:rsidRPr="00142452">
        <w:rPr>
          <w:rFonts w:ascii="Times New Roman" w:hAnsi="Times New Roman"/>
          <w:b/>
          <w:sz w:val="22"/>
          <w:szCs w:val="22"/>
          <w:lang w:val="ru-RU"/>
        </w:rPr>
        <w:t>№</w:t>
      </w:r>
      <w:r w:rsidR="00002639" w:rsidRPr="00142452">
        <w:rPr>
          <w:rFonts w:ascii="Times New Roman" w:hAnsi="Times New Roman"/>
          <w:b/>
          <w:sz w:val="22"/>
          <w:szCs w:val="22"/>
          <w:lang w:val="ru-RU"/>
        </w:rPr>
        <w:t>2</w:t>
      </w:r>
    </w:p>
    <w:p w:rsidR="006C1F3E" w:rsidRPr="00142452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974FA6" w:rsidRPr="00142452" w:rsidRDefault="00974FA6" w:rsidP="00974FA6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69:43:00710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10:207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отдых</w:t>
      </w:r>
      <w:r w:rsidRPr="00142452">
        <w:rPr>
          <w:rFonts w:ascii="Times New Roman" w:hAnsi="Times New Roman"/>
          <w:sz w:val="22"/>
          <w:szCs w:val="22"/>
          <w:lang w:val="ru-RU"/>
        </w:rPr>
        <w:t>»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 xml:space="preserve"> (рекреация)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, площадью 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385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кв.м., расположенного по адресу: Тверская область, Конаковский район, городское поселение </w:t>
      </w:r>
      <w:proofErr w:type="gramStart"/>
      <w:r w:rsidRPr="00142452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142452">
        <w:rPr>
          <w:rFonts w:ascii="Times New Roman" w:hAnsi="Times New Roman"/>
          <w:sz w:val="22"/>
          <w:szCs w:val="22"/>
          <w:lang w:val="ru-RU"/>
        </w:rPr>
        <w:t xml:space="preserve">. Конаково,  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 xml:space="preserve">г. Конаково, </w:t>
      </w:r>
      <w:proofErr w:type="spellStart"/>
      <w:r w:rsidR="000E4F27" w:rsidRPr="00142452">
        <w:rPr>
          <w:rFonts w:ascii="Times New Roman" w:hAnsi="Times New Roman"/>
          <w:sz w:val="22"/>
          <w:szCs w:val="22"/>
          <w:lang w:val="ru-RU"/>
        </w:rPr>
        <w:t>мкр</w:t>
      </w:r>
      <w:proofErr w:type="spellEnd"/>
      <w:r w:rsidR="000E4F27" w:rsidRPr="00142452">
        <w:rPr>
          <w:rFonts w:ascii="Times New Roman" w:hAnsi="Times New Roman"/>
          <w:sz w:val="22"/>
          <w:szCs w:val="22"/>
          <w:lang w:val="ru-RU"/>
        </w:rPr>
        <w:t>. «Зеленый бор»</w:t>
      </w:r>
      <w:r w:rsidRPr="00142452">
        <w:rPr>
          <w:rFonts w:ascii="Times New Roman" w:hAnsi="Times New Roman"/>
          <w:sz w:val="22"/>
          <w:szCs w:val="22"/>
          <w:lang w:val="ru-RU"/>
        </w:rPr>
        <w:t>.</w:t>
      </w:r>
    </w:p>
    <w:p w:rsidR="00974FA6" w:rsidRPr="00142452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18.08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.2021 года № 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331</w:t>
      </w:r>
    </w:p>
    <w:p w:rsidR="00974FA6" w:rsidRPr="00142452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142452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142452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974FA6" w:rsidRPr="00142452" w:rsidRDefault="00974FA6" w:rsidP="00974FA6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142452">
        <w:rPr>
          <w:b/>
          <w:sz w:val="22"/>
          <w:szCs w:val="22"/>
          <w:lang w:val="ru-RU"/>
        </w:rPr>
        <w:t>Обременения правами других лиц</w:t>
      </w:r>
      <w:r w:rsidR="000E4F27" w:rsidRPr="00142452">
        <w:rPr>
          <w:sz w:val="22"/>
          <w:szCs w:val="22"/>
          <w:lang w:val="ru-RU"/>
        </w:rPr>
        <w:t>: не зарегистрировано</w:t>
      </w:r>
      <w:r w:rsidRPr="00142452">
        <w:rPr>
          <w:sz w:val="22"/>
          <w:szCs w:val="22"/>
          <w:lang w:val="ru-RU"/>
        </w:rPr>
        <w:t>.</w:t>
      </w:r>
      <w:r w:rsidRPr="00142452">
        <w:rPr>
          <w:color w:val="22272F"/>
          <w:sz w:val="22"/>
          <w:szCs w:val="22"/>
          <w:lang w:val="ru-RU"/>
        </w:rPr>
        <w:t xml:space="preserve"> </w:t>
      </w:r>
    </w:p>
    <w:p w:rsidR="000E4F27" w:rsidRPr="00142452" w:rsidRDefault="00974FA6" w:rsidP="00974FA6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</w:p>
    <w:p w:rsidR="000E4F27" w:rsidRPr="00142452" w:rsidRDefault="000E4F27" w:rsidP="00974FA6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974FA6" w:rsidRPr="00142452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="00974FA6" w:rsidRPr="0014245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74FA6"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6" w:history="1">
        <w:r w:rsidR="00974FA6" w:rsidRPr="00142452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="00974FA6" w:rsidRPr="00142452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="00974FA6" w:rsidRPr="00142452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="00974FA6"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</w:t>
      </w:r>
      <w:r w:rsidR="00002639"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</w:t>
      </w:r>
    </w:p>
    <w:p w:rsidR="00974FA6" w:rsidRPr="00142452" w:rsidRDefault="000E4F27" w:rsidP="00974FA6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</w:t>
      </w:r>
      <w:r w:rsidR="00002639"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учитывая </w:t>
      </w:r>
      <w:r w:rsidR="00002639" w:rsidRPr="00142452">
        <w:rPr>
          <w:rFonts w:ascii="Times New Roman" w:hAnsi="Times New Roman"/>
          <w:sz w:val="22"/>
          <w:szCs w:val="22"/>
          <w:lang w:val="ru-RU"/>
        </w:rPr>
        <w:t>нормативы и требования,</w:t>
      </w:r>
      <w:r w:rsidR="00002639"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установленные </w:t>
      </w:r>
      <w:r w:rsidR="00002639" w:rsidRPr="00142452">
        <w:rPr>
          <w:rFonts w:ascii="Times New Roman" w:hAnsi="Times New Roman"/>
          <w:sz w:val="22"/>
          <w:szCs w:val="22"/>
          <w:lang w:val="ru-RU"/>
        </w:rPr>
        <w:t xml:space="preserve">правилами землепользования и застройки муниципального образования городского поселения город Конаково Тверской области, утвержденными Решением Совета депутатов №80-н от 29.10.2020 года (с изменениями и дополнениями), предназначен </w:t>
      </w:r>
      <w:r w:rsidR="00002639"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>для целей, не связанных со строительством</w:t>
      </w:r>
      <w:r w:rsidR="00974FA6"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</w:p>
    <w:p w:rsidR="00974FA6" w:rsidRPr="00142452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0E4F27" w:rsidRPr="00142452">
        <w:rPr>
          <w:rFonts w:ascii="Times New Roman" w:hAnsi="Times New Roman"/>
          <w:b/>
          <w:sz w:val="22"/>
          <w:szCs w:val="22"/>
          <w:lang w:val="ru-RU"/>
        </w:rPr>
        <w:t>1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142452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ценой, определенной оценкой независимого оценщика)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1 042 826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один миллион сорок две тысячи восемьсот двадцать шесть</w:t>
      </w:r>
      <w:r w:rsidRPr="00142452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974FA6" w:rsidRPr="00142452" w:rsidRDefault="00974FA6" w:rsidP="00974FA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31 285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тридцать одна тысяча двести восемьдесят пять</w:t>
      </w:r>
      <w:r w:rsidRPr="00142452">
        <w:rPr>
          <w:rFonts w:ascii="Times New Roman" w:hAnsi="Times New Roman"/>
          <w:sz w:val="22"/>
          <w:szCs w:val="22"/>
          <w:lang w:val="ru-RU"/>
        </w:rPr>
        <w:t>) рубл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ей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C3EF6" w:rsidRPr="00142452">
        <w:rPr>
          <w:rFonts w:ascii="Times New Roman" w:hAnsi="Times New Roman"/>
          <w:sz w:val="22"/>
          <w:szCs w:val="22"/>
          <w:lang w:val="ru-RU"/>
        </w:rPr>
        <w:t>28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копеек.</w:t>
      </w:r>
    </w:p>
    <w:p w:rsidR="003C3EF6" w:rsidRPr="00142452" w:rsidRDefault="00974FA6" w:rsidP="0014245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3C3EF6" w:rsidRPr="00142452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521 413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0E4F27" w:rsidRPr="00142452">
        <w:rPr>
          <w:rFonts w:ascii="Times New Roman" w:hAnsi="Times New Roman"/>
          <w:sz w:val="22"/>
          <w:szCs w:val="22"/>
          <w:lang w:val="ru-RU"/>
        </w:rPr>
        <w:t>пятьсот двадцать одна тысяча четыреста тринадцать</w:t>
      </w:r>
      <w:r w:rsidRPr="00142452">
        <w:rPr>
          <w:rFonts w:ascii="Times New Roman" w:hAnsi="Times New Roman"/>
          <w:sz w:val="22"/>
          <w:szCs w:val="22"/>
          <w:lang w:val="ru-RU"/>
        </w:rPr>
        <w:t>) рублей 00 копеек</w:t>
      </w:r>
      <w:r w:rsidR="003C3EF6" w:rsidRPr="00142452">
        <w:rPr>
          <w:rFonts w:ascii="Times New Roman" w:hAnsi="Times New Roman"/>
          <w:sz w:val="22"/>
          <w:szCs w:val="22"/>
          <w:lang w:val="ru-RU"/>
        </w:rPr>
        <w:t>.</w:t>
      </w:r>
    </w:p>
    <w:p w:rsidR="003C3EF6" w:rsidRPr="00142452" w:rsidRDefault="003C3EF6" w:rsidP="003C3EF6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C63490" w:rsidRPr="00142452">
        <w:rPr>
          <w:rFonts w:ascii="Times New Roman" w:hAnsi="Times New Roman"/>
          <w:b/>
          <w:sz w:val="22"/>
          <w:szCs w:val="22"/>
          <w:lang w:val="ru-RU"/>
        </w:rPr>
        <w:t>2</w:t>
      </w:r>
      <w:r w:rsidRPr="00142452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3C3EF6" w:rsidRPr="00142452" w:rsidRDefault="003C3EF6" w:rsidP="003C3EF6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69:43:00710</w:t>
      </w:r>
      <w:r w:rsidR="00C63490" w:rsidRPr="00142452">
        <w:rPr>
          <w:rFonts w:ascii="Times New Roman" w:hAnsi="Times New Roman"/>
          <w:sz w:val="22"/>
          <w:szCs w:val="22"/>
          <w:lang w:val="ru-RU"/>
        </w:rPr>
        <w:t>10:208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</w:t>
      </w:r>
      <w:r w:rsidR="00621F21" w:rsidRPr="00142452">
        <w:rPr>
          <w:rFonts w:ascii="Times New Roman" w:hAnsi="Times New Roman"/>
          <w:sz w:val="22"/>
          <w:szCs w:val="22"/>
          <w:lang w:val="ru-RU"/>
        </w:rPr>
        <w:t xml:space="preserve">: «отдых» (рекреация), площадью 422 кв.м., </w:t>
      </w:r>
      <w:r w:rsidR="00621F21" w:rsidRPr="00142452">
        <w:rPr>
          <w:rFonts w:ascii="Times New Roman" w:hAnsi="Times New Roman"/>
          <w:sz w:val="22"/>
          <w:szCs w:val="22"/>
          <w:lang w:val="ru-RU"/>
        </w:rPr>
        <w:lastRenderedPageBreak/>
        <w:t xml:space="preserve">расположенного по адресу: Тверская область, Конаковский район, городское поселение </w:t>
      </w:r>
      <w:proofErr w:type="gramStart"/>
      <w:r w:rsidR="00621F21" w:rsidRPr="00142452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621F21" w:rsidRPr="00142452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</w:t>
      </w:r>
      <w:proofErr w:type="spellStart"/>
      <w:r w:rsidR="00621F21" w:rsidRPr="00142452">
        <w:rPr>
          <w:rFonts w:ascii="Times New Roman" w:hAnsi="Times New Roman"/>
          <w:sz w:val="22"/>
          <w:szCs w:val="22"/>
          <w:lang w:val="ru-RU"/>
        </w:rPr>
        <w:t>мкр</w:t>
      </w:r>
      <w:proofErr w:type="spellEnd"/>
      <w:r w:rsidR="00621F21" w:rsidRPr="00142452">
        <w:rPr>
          <w:rFonts w:ascii="Times New Roman" w:hAnsi="Times New Roman"/>
          <w:sz w:val="22"/>
          <w:szCs w:val="22"/>
          <w:lang w:val="ru-RU"/>
        </w:rPr>
        <w:t>. «Зеленый бор»</w:t>
      </w:r>
      <w:r w:rsidRPr="00142452">
        <w:rPr>
          <w:rFonts w:ascii="Times New Roman" w:hAnsi="Times New Roman"/>
          <w:sz w:val="22"/>
          <w:szCs w:val="22"/>
          <w:lang w:val="ru-RU"/>
        </w:rPr>
        <w:t>.</w:t>
      </w:r>
    </w:p>
    <w:p w:rsidR="003C3EF6" w:rsidRPr="00142452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онаково от  27.08.2021 года № 34</w:t>
      </w:r>
      <w:r w:rsidRPr="00142452">
        <w:rPr>
          <w:rFonts w:ascii="Times New Roman" w:hAnsi="Times New Roman"/>
          <w:sz w:val="22"/>
          <w:szCs w:val="22"/>
          <w:lang w:val="ru-RU"/>
        </w:rPr>
        <w:t>1</w:t>
      </w:r>
    </w:p>
    <w:p w:rsidR="005D4F58" w:rsidRPr="00142452" w:rsidRDefault="005D4F58" w:rsidP="005D4F5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142452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142452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5D4F58" w:rsidRPr="00142452" w:rsidRDefault="005D4F58" w:rsidP="005D4F5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142452">
        <w:rPr>
          <w:b/>
          <w:sz w:val="22"/>
          <w:szCs w:val="22"/>
          <w:lang w:val="ru-RU"/>
        </w:rPr>
        <w:t>Обременения правами других лиц</w:t>
      </w:r>
      <w:r w:rsidRPr="00142452">
        <w:rPr>
          <w:sz w:val="22"/>
          <w:szCs w:val="22"/>
          <w:lang w:val="ru-RU"/>
        </w:rPr>
        <w:t>: не зарегистрировано.</w:t>
      </w:r>
      <w:r w:rsidRPr="00142452">
        <w:rPr>
          <w:color w:val="22272F"/>
          <w:sz w:val="22"/>
          <w:szCs w:val="22"/>
          <w:lang w:val="ru-RU"/>
        </w:rPr>
        <w:t xml:space="preserve"> </w:t>
      </w:r>
    </w:p>
    <w:p w:rsidR="005D4F58" w:rsidRPr="00142452" w:rsidRDefault="005D4F58" w:rsidP="005D4F5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</w:p>
    <w:p w:rsidR="005D4F58" w:rsidRPr="00142452" w:rsidRDefault="005D4F58" w:rsidP="005D4F58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142452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7" w:history="1">
        <w:r w:rsidRPr="00142452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142452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142452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 </w:t>
      </w:r>
    </w:p>
    <w:p w:rsidR="005D4F58" w:rsidRPr="00142452" w:rsidRDefault="005D4F58" w:rsidP="005D4F5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- учитывая </w:t>
      </w:r>
      <w:r w:rsidRPr="00142452">
        <w:rPr>
          <w:rFonts w:ascii="Times New Roman" w:hAnsi="Times New Roman"/>
          <w:sz w:val="22"/>
          <w:szCs w:val="22"/>
          <w:lang w:val="ru-RU"/>
        </w:rPr>
        <w:t>нормативы и требования,</w:t>
      </w:r>
      <w:r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установленные 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правилами землепользования и застройки муниципального образования городского поселения город Конаково Тверской области, утвержденными Решением Совета депутатов №80-н от 29.10.2020 года (с изменениями и дополнениями), предназначен </w:t>
      </w:r>
      <w:r w:rsidRPr="00142452">
        <w:rPr>
          <w:rFonts w:ascii="Times New Roman" w:hAnsi="Times New Roman"/>
          <w:color w:val="000000" w:themeColor="text1"/>
          <w:sz w:val="22"/>
          <w:szCs w:val="22"/>
          <w:lang w:val="ru-RU"/>
        </w:rPr>
        <w:t>для целей, не связанных со строительством,</w:t>
      </w:r>
    </w:p>
    <w:p w:rsidR="003C3EF6" w:rsidRPr="00142452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C63490" w:rsidRPr="00142452">
        <w:rPr>
          <w:rFonts w:ascii="Times New Roman" w:hAnsi="Times New Roman"/>
          <w:b/>
          <w:sz w:val="22"/>
          <w:szCs w:val="22"/>
          <w:lang w:val="ru-RU"/>
        </w:rPr>
        <w:t>2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142452">
        <w:rPr>
          <w:rFonts w:ascii="Times New Roman" w:eastAsia="Times New Roman" w:hAnsi="Times New Roman"/>
          <w:sz w:val="22"/>
          <w:szCs w:val="22"/>
          <w:lang w:val="ru-RU"/>
        </w:rPr>
        <w:t>установлена в соответствии с ценой, определенной оценкой независимого оценщика)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1 143 046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один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миллион 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сто сорок три тысячи сорок шесть</w:t>
      </w:r>
      <w:r w:rsidRPr="00142452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3C3EF6" w:rsidRPr="00142452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3% от начальной цены:  3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4 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291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тридцать</w:t>
      </w:r>
      <w:r w:rsidR="007440B0" w:rsidRPr="00142452">
        <w:rPr>
          <w:rFonts w:ascii="Times New Roman" w:hAnsi="Times New Roman"/>
          <w:sz w:val="22"/>
          <w:szCs w:val="22"/>
          <w:lang w:val="ru-RU"/>
        </w:rPr>
        <w:t xml:space="preserve"> четыре тысячи 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двести девяносто один</w:t>
      </w:r>
      <w:r w:rsidRPr="00142452">
        <w:rPr>
          <w:rFonts w:ascii="Times New Roman" w:hAnsi="Times New Roman"/>
          <w:sz w:val="22"/>
          <w:szCs w:val="22"/>
          <w:lang w:val="ru-RU"/>
        </w:rPr>
        <w:t>) рубл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ь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3C3EF6" w:rsidRPr="00142452" w:rsidRDefault="003C3EF6" w:rsidP="003C3EF6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50% от начальной цены: 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571 523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пятьсот семьдесят одна тысяча пятьсот двадцать три</w:t>
      </w:r>
      <w:r w:rsidRPr="00142452">
        <w:rPr>
          <w:rFonts w:ascii="Times New Roman" w:hAnsi="Times New Roman"/>
          <w:sz w:val="22"/>
          <w:szCs w:val="22"/>
          <w:lang w:val="ru-RU"/>
        </w:rPr>
        <w:t>) рубл</w:t>
      </w:r>
      <w:r w:rsidR="005D4F58" w:rsidRPr="00142452">
        <w:rPr>
          <w:rFonts w:ascii="Times New Roman" w:hAnsi="Times New Roman"/>
          <w:sz w:val="22"/>
          <w:szCs w:val="22"/>
          <w:lang w:val="ru-RU"/>
        </w:rPr>
        <w:t>я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344F3F" w:rsidRPr="00142452" w:rsidRDefault="00344F3F" w:rsidP="00974FA6">
      <w:pPr>
        <w:pStyle w:val="Default"/>
        <w:jc w:val="both"/>
        <w:rPr>
          <w:b/>
          <w:sz w:val="22"/>
          <w:szCs w:val="22"/>
          <w:lang w:val="ru-RU"/>
        </w:rPr>
      </w:pPr>
    </w:p>
    <w:p w:rsidR="00987DE1" w:rsidRPr="00142452" w:rsidRDefault="00344F3F" w:rsidP="00621F2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142452">
        <w:rPr>
          <w:sz w:val="22"/>
          <w:szCs w:val="22"/>
          <w:lang w:val="ru-RU"/>
        </w:rPr>
        <w:t xml:space="preserve">Земельные участки по </w:t>
      </w:r>
      <w:r w:rsidRPr="00142452">
        <w:rPr>
          <w:b/>
          <w:sz w:val="22"/>
          <w:szCs w:val="22"/>
          <w:lang w:val="ru-RU"/>
        </w:rPr>
        <w:t xml:space="preserve">ЛОТАМ </w:t>
      </w:r>
      <w:r w:rsidR="00952711" w:rsidRPr="00142452">
        <w:rPr>
          <w:b/>
          <w:sz w:val="22"/>
          <w:szCs w:val="22"/>
          <w:lang w:val="ru-RU"/>
        </w:rPr>
        <w:t>№</w:t>
      </w:r>
      <w:r w:rsidR="00974FA6" w:rsidRPr="00142452">
        <w:rPr>
          <w:b/>
          <w:sz w:val="22"/>
          <w:szCs w:val="22"/>
          <w:lang w:val="ru-RU"/>
        </w:rPr>
        <w:t>1</w:t>
      </w:r>
      <w:r w:rsidR="00952711" w:rsidRPr="00142452">
        <w:rPr>
          <w:b/>
          <w:sz w:val="22"/>
          <w:szCs w:val="22"/>
          <w:lang w:val="ru-RU"/>
        </w:rPr>
        <w:t xml:space="preserve">, </w:t>
      </w:r>
      <w:r w:rsidR="00432954" w:rsidRPr="00142452">
        <w:rPr>
          <w:b/>
          <w:sz w:val="22"/>
          <w:szCs w:val="22"/>
          <w:lang w:val="ru-RU"/>
        </w:rPr>
        <w:t>№</w:t>
      </w:r>
      <w:r w:rsidR="00974FA6" w:rsidRPr="00142452">
        <w:rPr>
          <w:b/>
          <w:sz w:val="22"/>
          <w:szCs w:val="22"/>
          <w:lang w:val="ru-RU"/>
        </w:rPr>
        <w:t xml:space="preserve">2, </w:t>
      </w:r>
      <w:r w:rsidR="006027C0" w:rsidRPr="00142452">
        <w:rPr>
          <w:b/>
          <w:sz w:val="22"/>
          <w:szCs w:val="22"/>
          <w:lang w:val="ru-RU"/>
        </w:rPr>
        <w:t xml:space="preserve"> </w:t>
      </w:r>
      <w:r w:rsidR="00952711" w:rsidRPr="00142452">
        <w:rPr>
          <w:sz w:val="22"/>
          <w:szCs w:val="22"/>
          <w:lang w:val="ru-RU"/>
        </w:rPr>
        <w:t xml:space="preserve">расположены в территориальной зоне </w:t>
      </w:r>
      <w:r w:rsidR="005D4F58" w:rsidRPr="00142452">
        <w:rPr>
          <w:sz w:val="22"/>
          <w:szCs w:val="22"/>
          <w:lang w:val="ru-RU"/>
        </w:rPr>
        <w:t>рекреационного назначения</w:t>
      </w:r>
      <w:r w:rsidR="007B0DA4" w:rsidRPr="00142452">
        <w:rPr>
          <w:sz w:val="22"/>
          <w:szCs w:val="22"/>
          <w:lang w:val="ru-RU"/>
        </w:rPr>
        <w:t xml:space="preserve"> (Р-2)</w:t>
      </w:r>
      <w:r w:rsidR="00952711" w:rsidRPr="00142452">
        <w:rPr>
          <w:sz w:val="22"/>
          <w:szCs w:val="22"/>
          <w:lang w:val="ru-RU"/>
        </w:rPr>
        <w:t xml:space="preserve">. </w:t>
      </w:r>
      <w:r w:rsidR="002A2D00" w:rsidRPr="00142452">
        <w:rPr>
          <w:sz w:val="22"/>
          <w:szCs w:val="22"/>
          <w:shd w:val="clear" w:color="auto" w:fill="FFFFFF"/>
          <w:lang w:val="ru-RU"/>
        </w:rPr>
        <w:t xml:space="preserve">В силу ст. 98 Земельного кодекса РФ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На землях рекреационного назначения запрещается деятельность, не соответствующая их целевому назначению. </w:t>
      </w:r>
      <w:proofErr w:type="gramStart"/>
      <w:r w:rsidR="00621F21" w:rsidRPr="00142452">
        <w:rPr>
          <w:sz w:val="22"/>
          <w:szCs w:val="22"/>
          <w:lang w:val="ru-RU"/>
        </w:rPr>
        <w:t>Вид разрешенного использования</w:t>
      </w:r>
      <w:r w:rsidR="00952711" w:rsidRPr="00142452">
        <w:rPr>
          <w:sz w:val="22"/>
          <w:szCs w:val="22"/>
          <w:lang w:val="ru-RU"/>
        </w:rPr>
        <w:t xml:space="preserve"> </w:t>
      </w:r>
      <w:r w:rsidR="00621F21" w:rsidRPr="00142452">
        <w:rPr>
          <w:sz w:val="22"/>
          <w:szCs w:val="22"/>
          <w:lang w:val="ru-RU"/>
        </w:rPr>
        <w:t>«отдых» (рекреация) включает в себя: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</w:r>
      <w:proofErr w:type="gramEnd"/>
      <w:r w:rsidR="00621F21" w:rsidRPr="00142452">
        <w:rPr>
          <w:sz w:val="22"/>
          <w:szCs w:val="22"/>
          <w:lang w:val="ru-RU"/>
        </w:rPr>
        <w:t xml:space="preserve"> Содержание данного вида разрешенного использования включает в себя содержание иных видов разрешенного использования в соответствии с </w:t>
      </w:r>
      <w:r w:rsidR="00621F21" w:rsidRPr="00142452">
        <w:rPr>
          <w:rFonts w:eastAsia="Times New Roman"/>
          <w:sz w:val="22"/>
          <w:szCs w:val="22"/>
          <w:lang w:val="ru-RU" w:eastAsia="ar-SA"/>
        </w:rPr>
        <w:t>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</w:t>
      </w:r>
      <w:proofErr w:type="gramStart"/>
      <w:r w:rsidR="00621F21" w:rsidRPr="00142452">
        <w:rPr>
          <w:rFonts w:eastAsia="Times New Roman"/>
          <w:sz w:val="22"/>
          <w:szCs w:val="22"/>
          <w:lang w:val="ru-RU" w:eastAsia="ar-SA"/>
        </w:rPr>
        <w:t>П</w:t>
      </w:r>
      <w:proofErr w:type="gramEnd"/>
      <w:r w:rsidR="00621F21" w:rsidRPr="00142452">
        <w:rPr>
          <w:rFonts w:eastAsia="Times New Roman"/>
          <w:sz w:val="22"/>
          <w:szCs w:val="22"/>
          <w:lang w:val="ru-RU" w:eastAsia="ar-SA"/>
        </w:rPr>
        <w:t>/0412</w:t>
      </w:r>
      <w:r w:rsidR="00621F21" w:rsidRPr="00142452">
        <w:rPr>
          <w:sz w:val="22"/>
          <w:szCs w:val="22"/>
          <w:lang w:val="ru-RU" w:eastAsia="ar-SA"/>
        </w:rPr>
        <w:t xml:space="preserve"> и П</w:t>
      </w:r>
      <w:r w:rsidR="00621F21" w:rsidRPr="00142452">
        <w:rPr>
          <w:sz w:val="22"/>
          <w:szCs w:val="22"/>
          <w:lang w:val="ru-RU"/>
        </w:rPr>
        <w:t>равилами землепользования и застройки муниципального образования городского поселения город Конаково Тверской области, утвержденными Решением Совета Депутатов города Конаково № 591 от 26.02.2013 г. (с изменениями и дополнениями)</w:t>
      </w:r>
      <w:r w:rsidR="00987DE1" w:rsidRPr="00142452">
        <w:rPr>
          <w:sz w:val="22"/>
          <w:szCs w:val="22"/>
          <w:lang w:val="ru-RU"/>
        </w:rPr>
        <w:t>.</w:t>
      </w:r>
    </w:p>
    <w:p w:rsidR="002A2D00" w:rsidRPr="00142452" w:rsidRDefault="00952711" w:rsidP="002A2D00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142452">
        <w:rPr>
          <w:sz w:val="22"/>
          <w:szCs w:val="22"/>
          <w:lang w:val="ru-RU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2A2D00" w:rsidRPr="00142452">
        <w:rPr>
          <w:sz w:val="22"/>
          <w:szCs w:val="22"/>
          <w:lang w:val="ru-RU"/>
        </w:rPr>
        <w:t>Р-2</w:t>
      </w:r>
      <w:r w:rsidRPr="00142452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</w:t>
      </w:r>
      <w:r w:rsidR="002A2D00" w:rsidRPr="00142452">
        <w:rPr>
          <w:sz w:val="22"/>
          <w:szCs w:val="22"/>
          <w:lang w:val="ru-RU"/>
        </w:rPr>
        <w:t xml:space="preserve">ваются в соответствии </w:t>
      </w:r>
      <w:proofErr w:type="gramStart"/>
      <w:r w:rsidR="002A2D00" w:rsidRPr="00142452">
        <w:rPr>
          <w:sz w:val="22"/>
          <w:szCs w:val="22"/>
          <w:lang w:val="ru-RU"/>
        </w:rPr>
        <w:t>с</w:t>
      </w:r>
      <w:proofErr w:type="gramEnd"/>
    </w:p>
    <w:p w:rsidR="00621F21" w:rsidRPr="00142452" w:rsidRDefault="002A2D00" w:rsidP="00952711">
      <w:pPr>
        <w:pStyle w:val="Default"/>
        <w:jc w:val="both"/>
        <w:rPr>
          <w:sz w:val="22"/>
          <w:szCs w:val="22"/>
          <w:lang w:val="ru-RU"/>
        </w:rPr>
      </w:pPr>
      <w:r w:rsidRPr="00142452">
        <w:rPr>
          <w:sz w:val="22"/>
          <w:szCs w:val="22"/>
          <w:lang w:val="ru-RU"/>
        </w:rPr>
        <w:t>- П</w:t>
      </w:r>
      <w:r w:rsidR="00952711" w:rsidRPr="00142452">
        <w:rPr>
          <w:sz w:val="22"/>
          <w:szCs w:val="22"/>
          <w:lang w:val="ru-RU"/>
        </w:rPr>
        <w:t>равил</w:t>
      </w:r>
      <w:r w:rsidRPr="00142452">
        <w:rPr>
          <w:sz w:val="22"/>
          <w:szCs w:val="22"/>
          <w:lang w:val="ru-RU"/>
        </w:rPr>
        <w:t>ами</w:t>
      </w:r>
      <w:r w:rsidR="00952711" w:rsidRPr="00142452">
        <w:rPr>
          <w:sz w:val="22"/>
          <w:szCs w:val="22"/>
          <w:lang w:val="ru-RU"/>
        </w:rPr>
        <w:t xml:space="preserve"> землепользования и застройки муниципального образования городского поселения город Конаково Тверской области, </w:t>
      </w:r>
      <w:r w:rsidR="00386B8A" w:rsidRPr="00142452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r w:rsidR="00621F21" w:rsidRPr="00142452">
        <w:rPr>
          <w:sz w:val="22"/>
          <w:szCs w:val="22"/>
          <w:lang w:val="ru-RU"/>
        </w:rPr>
        <w:t>)</w:t>
      </w:r>
      <w:r w:rsidRPr="00142452">
        <w:rPr>
          <w:sz w:val="22"/>
          <w:szCs w:val="22"/>
          <w:lang w:val="ru-RU"/>
        </w:rPr>
        <w:t>,</w:t>
      </w:r>
      <w:r w:rsidR="00386B8A" w:rsidRPr="00142452">
        <w:rPr>
          <w:sz w:val="22"/>
          <w:szCs w:val="22"/>
          <w:lang w:val="ru-RU"/>
        </w:rPr>
        <w:t xml:space="preserve"> </w:t>
      </w:r>
    </w:p>
    <w:p w:rsidR="002A2D00" w:rsidRPr="00142452" w:rsidRDefault="002A2D00" w:rsidP="002A2D00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42452">
        <w:rPr>
          <w:rFonts w:ascii="Times New Roman" w:hAnsi="Times New Roman"/>
          <w:bCs/>
          <w:sz w:val="22"/>
          <w:szCs w:val="22"/>
          <w:lang w:val="ru-RU"/>
        </w:rPr>
        <w:t>- Сводом правил 42.13330.2011 «</w:t>
      </w:r>
      <w:proofErr w:type="spellStart"/>
      <w:r w:rsidRPr="00142452">
        <w:rPr>
          <w:rFonts w:ascii="Times New Roman" w:hAnsi="Times New Roman"/>
          <w:bCs/>
          <w:sz w:val="22"/>
          <w:szCs w:val="22"/>
          <w:lang w:val="ru-RU"/>
        </w:rPr>
        <w:t>СНиП</w:t>
      </w:r>
      <w:proofErr w:type="spellEnd"/>
      <w:r w:rsidRPr="00142452">
        <w:rPr>
          <w:rFonts w:ascii="Times New Roman" w:hAnsi="Times New Roman"/>
          <w:bCs/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поселений»,</w:t>
      </w:r>
    </w:p>
    <w:p w:rsidR="00952711" w:rsidRPr="00142452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142452">
        <w:rPr>
          <w:sz w:val="22"/>
          <w:szCs w:val="22"/>
          <w:lang w:val="ru-RU"/>
        </w:rPr>
        <w:t>- р</w:t>
      </w:r>
      <w:r w:rsidR="00952711" w:rsidRPr="00142452">
        <w:rPr>
          <w:sz w:val="22"/>
          <w:szCs w:val="22"/>
          <w:lang w:val="ru-RU"/>
        </w:rPr>
        <w:t>егиональны</w:t>
      </w:r>
      <w:r w:rsidR="002A2D00" w:rsidRPr="00142452">
        <w:rPr>
          <w:sz w:val="22"/>
          <w:szCs w:val="22"/>
          <w:lang w:val="ru-RU"/>
        </w:rPr>
        <w:t>ми</w:t>
      </w:r>
      <w:r w:rsidR="00952711" w:rsidRPr="00142452">
        <w:rPr>
          <w:sz w:val="22"/>
          <w:szCs w:val="22"/>
          <w:lang w:val="ru-RU"/>
        </w:rPr>
        <w:t xml:space="preserve"> норматив</w:t>
      </w:r>
      <w:r w:rsidR="002A2D00" w:rsidRPr="00142452">
        <w:rPr>
          <w:sz w:val="22"/>
          <w:szCs w:val="22"/>
          <w:lang w:val="ru-RU"/>
        </w:rPr>
        <w:t>ами</w:t>
      </w:r>
      <w:r w:rsidR="00952711" w:rsidRPr="00142452">
        <w:rPr>
          <w:sz w:val="22"/>
          <w:szCs w:val="22"/>
          <w:lang w:val="ru-RU"/>
        </w:rPr>
        <w:t xml:space="preserve"> градостроительного проектирования Тверской области; </w:t>
      </w:r>
    </w:p>
    <w:p w:rsidR="00952711" w:rsidRPr="00142452" w:rsidRDefault="00952711" w:rsidP="007440B0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- други</w:t>
      </w:r>
      <w:r w:rsidR="002A2D00" w:rsidRPr="00142452">
        <w:rPr>
          <w:rFonts w:ascii="Times New Roman" w:hAnsi="Times New Roman"/>
          <w:sz w:val="22"/>
          <w:szCs w:val="22"/>
          <w:lang w:val="ru-RU"/>
        </w:rPr>
        <w:t>ми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действующи</w:t>
      </w:r>
      <w:r w:rsidR="002A2D00" w:rsidRPr="00142452">
        <w:rPr>
          <w:rFonts w:ascii="Times New Roman" w:hAnsi="Times New Roman"/>
          <w:sz w:val="22"/>
          <w:szCs w:val="22"/>
          <w:lang w:val="ru-RU"/>
        </w:rPr>
        <w:t>ми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норматив</w:t>
      </w:r>
      <w:r w:rsidR="002A2D00" w:rsidRPr="00142452">
        <w:rPr>
          <w:rFonts w:ascii="Times New Roman" w:hAnsi="Times New Roman"/>
          <w:sz w:val="22"/>
          <w:szCs w:val="22"/>
          <w:lang w:val="ru-RU"/>
        </w:rPr>
        <w:t>ами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и технически</w:t>
      </w:r>
      <w:r w:rsidR="002A2D00" w:rsidRPr="00142452">
        <w:rPr>
          <w:rFonts w:ascii="Times New Roman" w:hAnsi="Times New Roman"/>
          <w:sz w:val="22"/>
          <w:szCs w:val="22"/>
          <w:lang w:val="ru-RU"/>
        </w:rPr>
        <w:t>ми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регламент</w:t>
      </w:r>
      <w:r w:rsidR="002A2D00" w:rsidRPr="00142452">
        <w:rPr>
          <w:rFonts w:ascii="Times New Roman" w:hAnsi="Times New Roman"/>
          <w:sz w:val="22"/>
          <w:szCs w:val="22"/>
          <w:lang w:val="ru-RU"/>
        </w:rPr>
        <w:t>ами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2A2D00" w:rsidRPr="00142452" w:rsidRDefault="002A2D00" w:rsidP="007440B0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142452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142452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974FA6" w:rsidRPr="0014245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142452">
        <w:rPr>
          <w:rFonts w:ascii="Times New Roman" w:hAnsi="Times New Roman"/>
          <w:b/>
          <w:sz w:val="22"/>
          <w:szCs w:val="22"/>
          <w:lang w:val="ru-RU"/>
        </w:rPr>
        <w:t>перечисляется по следующим реквизитам:</w:t>
      </w:r>
    </w:p>
    <w:p w:rsidR="00FC41B2" w:rsidRPr="0014245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142452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142452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 w:rsidRPr="00142452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142452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14245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295CD1" w:rsidRPr="00142452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142452">
        <w:rPr>
          <w:rFonts w:ascii="Times New Roman" w:hAnsi="Times New Roman"/>
          <w:sz w:val="22"/>
          <w:szCs w:val="22"/>
          <w:lang w:val="ru-RU"/>
        </w:rPr>
        <w:t>/с 03723210610</w:t>
      </w:r>
      <w:r w:rsidRPr="00142452">
        <w:rPr>
          <w:rFonts w:ascii="Times New Roman" w:hAnsi="Times New Roman"/>
          <w:sz w:val="22"/>
          <w:szCs w:val="22"/>
          <w:lang w:val="ru-RU"/>
        </w:rPr>
        <w:t>)</w:t>
      </w:r>
      <w:r w:rsidR="00275A6A" w:rsidRPr="00142452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14245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14245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142452">
        <w:rPr>
          <w:rFonts w:ascii="Times New Roman" w:hAnsi="Times New Roman"/>
          <w:sz w:val="22"/>
          <w:szCs w:val="22"/>
          <w:lang w:val="ru-RU"/>
        </w:rPr>
        <w:t>84.11.34</w:t>
      </w:r>
      <w:r w:rsidRPr="00142452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 w:rsidRPr="00142452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Pr="0014245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 xml:space="preserve">БИК 012809106; </w:t>
      </w:r>
      <w:r w:rsidR="00FC41B2" w:rsidRPr="00142452">
        <w:rPr>
          <w:rFonts w:ascii="Times New Roman" w:hAnsi="Times New Roman"/>
          <w:sz w:val="22"/>
          <w:szCs w:val="22"/>
          <w:lang w:val="ru-RU"/>
        </w:rPr>
        <w:t>Банк</w:t>
      </w:r>
      <w:r w:rsidRPr="00142452"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142452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proofErr w:type="gramStart"/>
      <w:r w:rsidR="00FC41B2" w:rsidRPr="00142452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FC41B2" w:rsidRPr="00142452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E11F3" w:rsidRPr="0014245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 w:rsidRPr="00142452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Pr="00142452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14245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142452">
        <w:rPr>
          <w:rFonts w:ascii="Times New Roman" w:hAnsi="Times New Roman"/>
          <w:sz w:val="22"/>
          <w:szCs w:val="22"/>
          <w:lang w:val="ru-RU"/>
        </w:rPr>
        <w:t>40</w:t>
      </w:r>
      <w:r w:rsidRPr="00142452"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142452">
        <w:rPr>
          <w:rFonts w:ascii="Times New Roman" w:hAnsi="Times New Roman"/>
          <w:sz w:val="22"/>
          <w:szCs w:val="22"/>
          <w:lang w:val="ru-RU"/>
        </w:rPr>
        <w:t>02810</w:t>
      </w:r>
      <w:r w:rsidRPr="00142452">
        <w:rPr>
          <w:rFonts w:ascii="Times New Roman" w:hAnsi="Times New Roman"/>
          <w:sz w:val="22"/>
          <w:szCs w:val="22"/>
          <w:lang w:val="ru-RU"/>
        </w:rPr>
        <w:t>5</w:t>
      </w:r>
      <w:r w:rsidR="00523CC5" w:rsidRPr="00142452">
        <w:rPr>
          <w:rFonts w:ascii="Times New Roman" w:hAnsi="Times New Roman"/>
          <w:sz w:val="22"/>
          <w:szCs w:val="22"/>
          <w:lang w:val="ru-RU"/>
        </w:rPr>
        <w:t>45</w:t>
      </w:r>
      <w:r w:rsidRPr="00142452"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142452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142452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142452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 w:rsidRPr="00142452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34189" w:rsidRPr="00142452">
        <w:rPr>
          <w:rFonts w:ascii="Times New Roman" w:hAnsi="Times New Roman"/>
          <w:sz w:val="22"/>
          <w:szCs w:val="22"/>
          <w:lang w:val="ru-RU"/>
        </w:rPr>
        <w:t xml:space="preserve">или </w:t>
      </w:r>
      <w:r w:rsidR="00275A6A" w:rsidRPr="00142452">
        <w:rPr>
          <w:rFonts w:ascii="Times New Roman" w:hAnsi="Times New Roman"/>
          <w:sz w:val="22"/>
          <w:szCs w:val="22"/>
          <w:lang w:val="ru-RU"/>
        </w:rPr>
        <w:t>КБК 0)</w:t>
      </w:r>
    </w:p>
    <w:p w:rsidR="00FC41B2" w:rsidRPr="00142452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142452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 w:rsidRPr="00142452">
        <w:rPr>
          <w:rFonts w:ascii="Times New Roman" w:hAnsi="Times New Roman"/>
          <w:i/>
          <w:sz w:val="22"/>
          <w:szCs w:val="22"/>
          <w:lang w:val="ru-RU"/>
        </w:rPr>
        <w:t xml:space="preserve"> от __.___.202__г.</w:t>
      </w:r>
    </w:p>
    <w:p w:rsidR="00452339" w:rsidRPr="00142452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142452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142452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142452">
        <w:rPr>
          <w:rFonts w:ascii="Times New Roman" w:hAnsi="Times New Roman"/>
          <w:sz w:val="22"/>
          <w:szCs w:val="22"/>
          <w:lang w:val="ru-RU"/>
        </w:rPr>
        <w:t>, аренды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142452">
        <w:rPr>
          <w:rFonts w:ascii="Times New Roman" w:hAnsi="Times New Roman"/>
          <w:sz w:val="22"/>
          <w:szCs w:val="22"/>
          <w:lang w:val="ru-RU"/>
        </w:rPr>
        <w:t>, аренды</w:t>
      </w:r>
      <w:r w:rsidRPr="00142452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14245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142452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142452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142452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142452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14245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14245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142452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14245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142452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142452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142452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142452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42452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142452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142452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142452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142452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142452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14245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14245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4245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14245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</w:t>
      </w:r>
      <w:r w:rsidR="007440B0" w:rsidRPr="0014245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землепользователем </w:t>
      </w:r>
      <w:r w:rsidRPr="0014245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на технологическое присоединение.</w:t>
      </w:r>
    </w:p>
    <w:p w:rsidR="00311BEE" w:rsidRPr="00142452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142452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42452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142452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142452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142452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142452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142452">
        <w:rPr>
          <w:rFonts w:ascii="Times New Roman" w:hAnsi="Times New Roman"/>
          <w:sz w:val="22"/>
          <w:szCs w:val="22"/>
          <w:lang w:val="ru-RU"/>
        </w:rPr>
        <w:t xml:space="preserve"> зе</w:t>
      </w:r>
      <w:r w:rsidR="00BA1506" w:rsidRPr="00142452">
        <w:rPr>
          <w:rFonts w:ascii="Times New Roman" w:hAnsi="Times New Roman"/>
          <w:sz w:val="22"/>
          <w:szCs w:val="22"/>
          <w:lang w:val="ru-RU"/>
        </w:rPr>
        <w:t>мельного участка, информацией об ограничения</w:t>
      </w:r>
      <w:r w:rsidR="00142452" w:rsidRPr="00142452">
        <w:rPr>
          <w:rFonts w:ascii="Times New Roman" w:hAnsi="Times New Roman"/>
          <w:sz w:val="22"/>
          <w:szCs w:val="22"/>
          <w:lang w:val="ru-RU"/>
        </w:rPr>
        <w:t xml:space="preserve">х в пользовании и обременениях </w:t>
      </w:r>
      <w:r w:rsidR="00311BEE" w:rsidRPr="00142452">
        <w:rPr>
          <w:rFonts w:ascii="Times New Roman" w:hAnsi="Times New Roman"/>
          <w:sz w:val="22"/>
          <w:szCs w:val="22"/>
          <w:lang w:val="ru-RU"/>
        </w:rPr>
        <w:t xml:space="preserve">и иной информацией можно ознакомиться  по адресу Организатора аукциона: </w:t>
      </w:r>
      <w:proofErr w:type="gramStart"/>
      <w:r w:rsidR="00311BEE" w:rsidRPr="00142452">
        <w:rPr>
          <w:rFonts w:ascii="Times New Roman" w:hAnsi="Times New Roman"/>
          <w:sz w:val="22"/>
          <w:szCs w:val="22"/>
          <w:lang w:val="ru-RU"/>
        </w:rPr>
        <w:t xml:space="preserve">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142452">
        <w:rPr>
          <w:rFonts w:ascii="Times New Roman" w:hAnsi="Times New Roman"/>
          <w:sz w:val="22"/>
          <w:szCs w:val="22"/>
        </w:rPr>
        <w:t>www</w:t>
      </w:r>
      <w:r w:rsidR="00311BEE" w:rsidRPr="0014245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142452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14245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142452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14245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142452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142452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8" w:history="1">
        <w:r w:rsidR="00311BEE" w:rsidRPr="00142452">
          <w:rPr>
            <w:rStyle w:val="a3"/>
            <w:sz w:val="22"/>
            <w:szCs w:val="22"/>
          </w:rPr>
          <w:t>www</w:t>
        </w:r>
        <w:r w:rsidR="00311BEE" w:rsidRPr="00142452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142452">
          <w:rPr>
            <w:rStyle w:val="a3"/>
            <w:sz w:val="22"/>
            <w:szCs w:val="22"/>
          </w:rPr>
          <w:t>konakovo</w:t>
        </w:r>
        <w:proofErr w:type="spellEnd"/>
        <w:r w:rsidR="00311BEE" w:rsidRPr="00142452">
          <w:rPr>
            <w:rStyle w:val="a3"/>
            <w:sz w:val="22"/>
            <w:szCs w:val="22"/>
            <w:lang w:val="ru-RU"/>
          </w:rPr>
          <w:t>.</w:t>
        </w:r>
        <w:r w:rsidR="00311BEE" w:rsidRPr="00142452">
          <w:rPr>
            <w:rStyle w:val="a3"/>
            <w:sz w:val="22"/>
            <w:szCs w:val="22"/>
          </w:rPr>
          <w:t>in</w:t>
        </w:r>
      </w:hyperlink>
      <w:r w:rsidR="00311BEE" w:rsidRPr="00142452">
        <w:rPr>
          <w:rFonts w:ascii="Times New Roman" w:hAnsi="Times New Roman"/>
          <w:sz w:val="22"/>
          <w:szCs w:val="22"/>
          <w:lang w:val="ru-RU"/>
        </w:rPr>
        <w:t xml:space="preserve"> в разделе «Торги», </w:t>
      </w:r>
      <w:r w:rsidR="00974FA6" w:rsidRPr="00142452">
        <w:rPr>
          <w:rFonts w:ascii="Times New Roman" w:hAnsi="Times New Roman"/>
          <w:sz w:val="22"/>
          <w:szCs w:val="22"/>
          <w:lang w:val="ru-RU"/>
        </w:rPr>
        <w:t xml:space="preserve">и иных СМИ, установленных требованиями законодательства, </w:t>
      </w:r>
      <w:r w:rsidR="00311BEE" w:rsidRPr="00142452">
        <w:rPr>
          <w:rFonts w:ascii="Times New Roman" w:hAnsi="Times New Roman"/>
          <w:sz w:val="22"/>
          <w:szCs w:val="22"/>
          <w:lang w:val="ru-RU"/>
        </w:rPr>
        <w:t>без взимания платы.</w:t>
      </w:r>
      <w:proofErr w:type="gramEnd"/>
    </w:p>
    <w:p w:rsidR="00C609AE" w:rsidRPr="007440B0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7440B0" w:rsidSect="00142452">
      <w:pgSz w:w="11906" w:h="16838"/>
      <w:pgMar w:top="567" w:right="566" w:bottom="567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639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01F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4F27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452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9C5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75C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0DBB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00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A51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3E07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3F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67F3A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2AE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3EF6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2F4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30C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189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9D7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35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4F58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1F21"/>
    <w:rsid w:val="006221B1"/>
    <w:rsid w:val="0062244F"/>
    <w:rsid w:val="0062251A"/>
    <w:rsid w:val="00623445"/>
    <w:rsid w:val="00623AE0"/>
    <w:rsid w:val="00623E5D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68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0B0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4B09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0DA4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121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0ED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3FF8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47A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4FA6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527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1FD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125A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140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926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43E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997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1DC4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0E8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08D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06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D"/>
    <w:rsid w:val="00C609AE"/>
    <w:rsid w:val="00C60AFA"/>
    <w:rsid w:val="00C60C28"/>
    <w:rsid w:val="00C62070"/>
    <w:rsid w:val="00C62AAC"/>
    <w:rsid w:val="00C63204"/>
    <w:rsid w:val="00C63490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280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520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D6624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7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4AB6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0ECD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5C4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5F4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6FB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akovo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5" Type="http://schemas.openxmlformats.org/officeDocument/2006/relationships/hyperlink" Target="mailto:oumi-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6</cp:revision>
  <cp:lastPrinted>2021-12-21T06:59:00Z</cp:lastPrinted>
  <dcterms:created xsi:type="dcterms:W3CDTF">2021-12-15T13:58:00Z</dcterms:created>
  <dcterms:modified xsi:type="dcterms:W3CDTF">2021-12-21T07:00:00Z</dcterms:modified>
</cp:coreProperties>
</file>