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2" w:rsidRPr="007A50E3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0E3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b/>
          <w:sz w:val="20"/>
          <w:szCs w:val="20"/>
        </w:rPr>
        <w:t>№ 3</w:t>
      </w:r>
      <w:r w:rsidR="00357AA9">
        <w:rPr>
          <w:rFonts w:ascii="Times New Roman" w:hAnsi="Times New Roman" w:cs="Times New Roman"/>
          <w:b/>
          <w:sz w:val="20"/>
          <w:szCs w:val="20"/>
        </w:rPr>
        <w:t>-2</w:t>
      </w:r>
    </w:p>
    <w:p w:rsidR="00357AA9" w:rsidRPr="008D7C6C" w:rsidRDefault="0077591A" w:rsidP="0035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 </w:t>
      </w:r>
      <w:r w:rsidR="00722F82" w:rsidRPr="007A50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2F82" w:rsidRPr="007A50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357A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6 </w:t>
      </w:r>
      <w:r w:rsidR="00357AA9" w:rsidRPr="008D7C6C">
        <w:rPr>
          <w:rFonts w:ascii="Times New Roman" w:hAnsi="Times New Roman" w:cs="Times New Roman"/>
          <w:b/>
          <w:sz w:val="18"/>
          <w:szCs w:val="18"/>
        </w:rPr>
        <w:t xml:space="preserve">«ул. </w:t>
      </w:r>
      <w:proofErr w:type="gramStart"/>
      <w:r w:rsidR="00357AA9" w:rsidRPr="008D7C6C">
        <w:rPr>
          <w:rFonts w:ascii="Times New Roman" w:hAnsi="Times New Roman" w:cs="Times New Roman"/>
          <w:b/>
          <w:sz w:val="18"/>
          <w:szCs w:val="18"/>
        </w:rPr>
        <w:t>Пригородная</w:t>
      </w:r>
      <w:proofErr w:type="gramEnd"/>
      <w:r w:rsidR="00357AA9" w:rsidRPr="008D7C6C">
        <w:rPr>
          <w:rFonts w:ascii="Times New Roman" w:hAnsi="Times New Roman" w:cs="Times New Roman"/>
          <w:b/>
          <w:sz w:val="18"/>
          <w:szCs w:val="18"/>
        </w:rPr>
        <w:t xml:space="preserve"> – Рыбхоз»</w:t>
      </w:r>
      <w:r w:rsidR="00357AA9" w:rsidRPr="008D7C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57AA9" w:rsidRPr="008D7C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2F82" w:rsidRPr="007A50E3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F82" w:rsidRPr="007A50E3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F82" w:rsidRPr="007A50E3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F82" w:rsidRPr="007A50E3" w:rsidRDefault="00722F82" w:rsidP="00722F82">
      <w:pPr>
        <w:pStyle w:val="a3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г. Конаково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25</w:t>
      </w:r>
      <w:r w:rsidRPr="007A50E3">
        <w:rPr>
          <w:rFonts w:ascii="Times New Roman" w:hAnsi="Times New Roman" w:cs="Times New Roman"/>
          <w:sz w:val="20"/>
          <w:szCs w:val="20"/>
        </w:rPr>
        <w:t xml:space="preserve"> декабря 2015 г.</w:t>
      </w:r>
    </w:p>
    <w:p w:rsidR="00722F82" w:rsidRDefault="00722F82" w:rsidP="00722F8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время: 15</w:t>
      </w:r>
      <w:r w:rsidR="00357AA9">
        <w:rPr>
          <w:rFonts w:ascii="Times New Roman" w:hAnsi="Times New Roman" w:cs="Times New Roman"/>
          <w:sz w:val="20"/>
          <w:szCs w:val="20"/>
        </w:rPr>
        <w:t xml:space="preserve"> час. 1</w:t>
      </w:r>
      <w:r w:rsidRPr="007A50E3">
        <w:rPr>
          <w:rFonts w:ascii="Times New Roman" w:hAnsi="Times New Roman" w:cs="Times New Roman"/>
          <w:sz w:val="20"/>
          <w:szCs w:val="20"/>
        </w:rPr>
        <w:t>0 мин. (московское)</w:t>
      </w:r>
    </w:p>
    <w:p w:rsidR="00722F82" w:rsidRDefault="00722F82" w:rsidP="00722F8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2F82" w:rsidRDefault="00722F82" w:rsidP="00722F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проведения заседания конкурсной комиссии: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50E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7A50E3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722F82" w:rsidRPr="007A50E3" w:rsidRDefault="00722F82" w:rsidP="00722F82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7A50E3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722F82" w:rsidRDefault="00722F82" w:rsidP="00722F8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722F82" w:rsidRDefault="00722F82" w:rsidP="00722F8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50E3">
        <w:rPr>
          <w:rFonts w:ascii="Times New Roman" w:hAnsi="Times New Roman" w:cs="Times New Roman"/>
          <w:sz w:val="20"/>
          <w:szCs w:val="20"/>
        </w:rPr>
        <w:t>1. Председатель комиссии – Владимирова Лариса Николаевна, заместитель Главы администрации города Конаково.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 </w:t>
      </w:r>
      <w:r w:rsidRPr="007A50E3"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722F82" w:rsidRPr="007A50E3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722F82" w:rsidRDefault="00722F82" w:rsidP="00722F82">
      <w:pPr>
        <w:pStyle w:val="a3"/>
        <w:rPr>
          <w:rFonts w:ascii="Times New Roman" w:hAnsi="Times New Roman"/>
          <w:sz w:val="20"/>
          <w:szCs w:val="20"/>
        </w:rPr>
      </w:pPr>
    </w:p>
    <w:p w:rsidR="00722F82" w:rsidRDefault="00722F82" w:rsidP="00722F8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722F82" w:rsidRDefault="00722F82" w:rsidP="00722F8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22F82" w:rsidRDefault="00722F82" w:rsidP="00722F8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</w:t>
      </w:r>
      <w:r w:rsidRPr="00A6706B">
        <w:rPr>
          <w:rFonts w:ascii="Times New Roman" w:hAnsi="Times New Roman" w:cs="Times New Roman"/>
          <w:sz w:val="20"/>
          <w:szCs w:val="20"/>
        </w:rPr>
        <w:t xml:space="preserve">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города Конаково № 620 от 10.11.2015 г. «Об утверждении </w:t>
      </w:r>
      <w:r w:rsidRPr="00A670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порядка </w:t>
      </w:r>
      <w:r w:rsidRPr="00E92A8D">
        <w:rPr>
          <w:rFonts w:ascii="Times New Roman" w:hAnsi="Times New Roman" w:cs="Times New Roman"/>
          <w:sz w:val="20"/>
          <w:szCs w:val="20"/>
        </w:rPr>
        <w:t>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 w:rsidRPr="00E92A8D">
        <w:rPr>
          <w:rFonts w:ascii="Times New Roman" w:hAnsi="Times New Roman" w:cs="Times New Roman"/>
          <w:sz w:val="20"/>
          <w:szCs w:val="20"/>
        </w:rPr>
        <w:t xml:space="preserve">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>, конкурсная комиссия правомочна принимать решения.</w:t>
      </w:r>
    </w:p>
    <w:p w:rsidR="00722F82" w:rsidRDefault="00722F82" w:rsidP="00722F8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7AA9" w:rsidRPr="005C42D1" w:rsidRDefault="00357AA9" w:rsidP="00357A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</w:t>
      </w:r>
      <w:r w:rsidRPr="005C42D1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Pr="005C42D1">
        <w:rPr>
          <w:rFonts w:ascii="Times New Roman" w:hAnsi="Times New Roman" w:cs="Times New Roman"/>
          <w:sz w:val="18"/>
          <w:szCs w:val="18"/>
        </w:rPr>
        <w:t>«ул. Пригородная – Рыбхоз»</w:t>
      </w:r>
      <w:r w:rsidRPr="005C42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42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7AA9" w:rsidRDefault="00357AA9" w:rsidP="00357AA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7AA9" w:rsidRDefault="00357AA9" w:rsidP="00357AA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357AA9" w:rsidTr="005558C8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AA9" w:rsidRDefault="00357AA9" w:rsidP="005558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357AA9" w:rsidTr="005558C8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9" w:rsidRPr="00A21EA3" w:rsidRDefault="00357AA9" w:rsidP="005558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357AA9" w:rsidRPr="00A21EA3" w:rsidRDefault="00357AA9" w:rsidP="005558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357AA9" w:rsidTr="005558C8">
        <w:trPr>
          <w:trHeight w:val="31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A9" w:rsidRDefault="00357AA9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A9" w:rsidRDefault="00357AA9" w:rsidP="00555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A9" w:rsidRDefault="00357AA9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AA9" w:rsidRDefault="00357AA9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Рыбхоз»</w:t>
            </w:r>
          </w:p>
          <w:p w:rsidR="00357AA9" w:rsidRDefault="00357AA9" w:rsidP="00555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9" w:rsidRDefault="00357AA9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AA9" w:rsidRDefault="00357AA9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AA9" w:rsidRDefault="00357AA9" w:rsidP="005558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Пригородная – ул. Промышленная – ул. Энергетиков – ул. Свободы до к/т «Россия» - ул. Первомайская – ул. Зеленый бор до паромной переправы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A9" w:rsidRPr="000B3922" w:rsidRDefault="00357AA9" w:rsidP="005558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(круглогодично) </w:t>
            </w: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Ежедневно:</w:t>
            </w: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6.35 – 19.15, периодичность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75 минут</w:t>
            </w: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AA9" w:rsidRDefault="00357AA9" w:rsidP="0055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F82" w:rsidRPr="00357AA9" w:rsidRDefault="00357AA9" w:rsidP="0035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82" w:rsidRPr="00E82176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Претендент конкурса, допущенный к осмотру транспортных средств, указанных в конкурсной заявке: </w:t>
      </w:r>
    </w:p>
    <w:p w:rsidR="00722F82" w:rsidRPr="00BC320E" w:rsidRDefault="00722F82" w:rsidP="00722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ОАО «</w:t>
      </w:r>
      <w:proofErr w:type="spellStart"/>
      <w:r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722F82" w:rsidRPr="00BC320E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32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 w:rsidRPr="00BD63E5">
        <w:rPr>
          <w:rFonts w:ascii="Times New Roman" w:hAnsi="Times New Roman" w:cs="Times New Roman"/>
          <w:sz w:val="20"/>
          <w:szCs w:val="20"/>
        </w:rPr>
        <w:t>Конкурсная комиссия рассмотрела вопрос о соответствии претендента конкурса требованиям, предъявляемым к ним на основании подпункта 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</w:t>
      </w:r>
      <w:r>
        <w:rPr>
          <w:rFonts w:ascii="Times New Roman" w:hAnsi="Times New Roman" w:cs="Times New Roman"/>
          <w:sz w:val="20"/>
          <w:szCs w:val="20"/>
        </w:rPr>
        <w:t>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22F82" w:rsidRPr="00BD63E5" w:rsidRDefault="00722F82" w:rsidP="00722F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Допустить к участию в Конкурсе и признать участником Конкурса </w:t>
      </w:r>
      <w:r w:rsidRPr="00BC320E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BC320E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BC320E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722F82" w:rsidRDefault="00722F82" w:rsidP="00722F8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22F82" w:rsidRPr="0088521D" w:rsidRDefault="00722F82" w:rsidP="00722F8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722F82" w:rsidRPr="0088521D" w:rsidRDefault="00722F82" w:rsidP="00722F8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22F82" w:rsidRPr="0088521D" w:rsidRDefault="00722F82" w:rsidP="00722F82">
      <w:pPr>
        <w:pStyle w:val="a6"/>
        <w:spacing w:before="0" w:beforeAutospacing="0" w:after="0" w:afterAutospacing="0"/>
        <w:rPr>
          <w:sz w:val="20"/>
        </w:rPr>
      </w:pPr>
      <w:r w:rsidRPr="0088521D">
        <w:rPr>
          <w:b/>
          <w:sz w:val="20"/>
        </w:rPr>
        <w:tab/>
      </w:r>
      <w:proofErr w:type="gramStart"/>
      <w:r w:rsidRPr="0088521D"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 w:rsidRPr="0088521D">
        <w:rPr>
          <w:sz w:val="20"/>
        </w:rPr>
        <w:t xml:space="preserve"> следующее:</w:t>
      </w:r>
    </w:p>
    <w:p w:rsidR="00722F82" w:rsidRPr="0088521D" w:rsidRDefault="00722F82" w:rsidP="00722F82">
      <w:pPr>
        <w:pStyle w:val="a6"/>
        <w:spacing w:before="0" w:beforeAutospacing="0" w:after="0" w:afterAutospacing="0"/>
        <w:rPr>
          <w:sz w:val="20"/>
        </w:rPr>
      </w:pPr>
    </w:p>
    <w:p w:rsidR="00722F82" w:rsidRPr="00357AA9" w:rsidRDefault="00722F82" w:rsidP="00357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21D">
        <w:rPr>
          <w:rFonts w:ascii="Times New Roman" w:hAnsi="Times New Roman" w:cs="Times New Roman"/>
          <w:sz w:val="20"/>
        </w:rPr>
        <w:t>Признать  конкурс</w:t>
      </w:r>
      <w:r w:rsidRPr="0088521D">
        <w:rPr>
          <w:rFonts w:ascii="Times New Roman" w:hAnsi="Times New Roman" w:cs="Times New Roman"/>
          <w:sz w:val="20"/>
          <w:szCs w:val="20"/>
        </w:rPr>
        <w:t xml:space="preserve"> </w:t>
      </w:r>
      <w:r w:rsidRPr="0088521D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</w:t>
      </w:r>
      <w:r w:rsidR="00357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57AA9" w:rsidRPr="00357AA9">
        <w:rPr>
          <w:rFonts w:ascii="Times New Roman" w:hAnsi="Times New Roman" w:cs="Times New Roman"/>
          <w:color w:val="000000"/>
          <w:sz w:val="20"/>
          <w:szCs w:val="20"/>
        </w:rPr>
        <w:t xml:space="preserve">№ 6 </w:t>
      </w:r>
      <w:r w:rsidR="00357AA9" w:rsidRPr="00357AA9">
        <w:rPr>
          <w:rFonts w:ascii="Times New Roman" w:hAnsi="Times New Roman" w:cs="Times New Roman"/>
          <w:sz w:val="18"/>
          <w:szCs w:val="18"/>
        </w:rPr>
        <w:t xml:space="preserve">«ул. </w:t>
      </w:r>
      <w:proofErr w:type="gramStart"/>
      <w:r w:rsidR="00357AA9" w:rsidRPr="00357AA9">
        <w:rPr>
          <w:rFonts w:ascii="Times New Roman" w:hAnsi="Times New Roman" w:cs="Times New Roman"/>
          <w:sz w:val="18"/>
          <w:szCs w:val="18"/>
        </w:rPr>
        <w:t>Пригородная</w:t>
      </w:r>
      <w:proofErr w:type="gramEnd"/>
      <w:r w:rsidR="00357AA9" w:rsidRPr="00357AA9">
        <w:rPr>
          <w:rFonts w:ascii="Times New Roman" w:hAnsi="Times New Roman" w:cs="Times New Roman"/>
          <w:sz w:val="18"/>
          <w:szCs w:val="18"/>
        </w:rPr>
        <w:t xml:space="preserve"> – Рыбхоз»</w:t>
      </w:r>
      <w:r w:rsidR="00357AA9" w:rsidRPr="00357A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7AA9">
        <w:rPr>
          <w:rFonts w:ascii="Times New Roman" w:hAnsi="Times New Roman" w:cs="Times New Roman"/>
          <w:sz w:val="20"/>
        </w:rPr>
        <w:t xml:space="preserve">несостоявшимся и заключить договор с единственным участником конкурса  </w:t>
      </w:r>
      <w:r w:rsidRPr="00357AA9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Pr="00357AA9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357AA9">
        <w:rPr>
          <w:rFonts w:ascii="Times New Roman" w:hAnsi="Times New Roman" w:cs="Times New Roman"/>
          <w:b/>
          <w:sz w:val="20"/>
          <w:szCs w:val="20"/>
        </w:rPr>
        <w:t xml:space="preserve"> автотранспортное предприятие».</w:t>
      </w:r>
    </w:p>
    <w:p w:rsidR="00722F82" w:rsidRPr="0088521D" w:rsidRDefault="00722F82" w:rsidP="00722F82">
      <w:pPr>
        <w:pStyle w:val="a6"/>
        <w:spacing w:before="0" w:beforeAutospacing="0" w:after="0" w:afterAutospacing="0"/>
        <w:ind w:left="1065"/>
        <w:rPr>
          <w:sz w:val="20"/>
        </w:rPr>
      </w:pPr>
    </w:p>
    <w:p w:rsidR="00722F82" w:rsidRPr="0088521D" w:rsidRDefault="00722F82" w:rsidP="00722F82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8521D"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722F82" w:rsidRPr="000A1451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22F82" w:rsidRPr="00BB3164" w:rsidRDefault="00722F82" w:rsidP="00722F8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F82" w:rsidRPr="00BB3164" w:rsidRDefault="00722F82" w:rsidP="00722F82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722F82" w:rsidRPr="00C41396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722F82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Секретарь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Pr="00C41396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722F82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2F82" w:rsidRPr="007A1D90" w:rsidRDefault="00722F82" w:rsidP="00722F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722F82" w:rsidRDefault="00722F82" w:rsidP="00722F82"/>
    <w:p w:rsidR="00DF5451" w:rsidRDefault="00DF5451"/>
    <w:sectPr w:rsidR="00DF5451" w:rsidSect="005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F82"/>
    <w:rsid w:val="00015510"/>
    <w:rsid w:val="00357AA9"/>
    <w:rsid w:val="00722F82"/>
    <w:rsid w:val="0077591A"/>
    <w:rsid w:val="00996DA2"/>
    <w:rsid w:val="00D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82"/>
    <w:pPr>
      <w:spacing w:after="0" w:line="240" w:lineRule="auto"/>
    </w:pPr>
  </w:style>
  <w:style w:type="character" w:styleId="a4">
    <w:name w:val="Strong"/>
    <w:qFormat/>
    <w:rsid w:val="00722F82"/>
    <w:rPr>
      <w:b/>
      <w:bCs/>
    </w:rPr>
  </w:style>
  <w:style w:type="character" w:styleId="a5">
    <w:name w:val="Hyperlink"/>
    <w:basedOn w:val="a0"/>
    <w:uiPriority w:val="99"/>
    <w:unhideWhenUsed/>
    <w:rsid w:val="00722F82"/>
    <w:rPr>
      <w:color w:val="0000FF" w:themeColor="hyperlink"/>
      <w:u w:val="single"/>
    </w:rPr>
  </w:style>
  <w:style w:type="paragraph" w:customStyle="1" w:styleId="a6">
    <w:name w:val="Стиль Обычный (веб) + Перед:  Авто После:  Авто"/>
    <w:basedOn w:val="a7"/>
    <w:rsid w:val="00722F82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paragraph" w:styleId="a7">
    <w:name w:val="Normal (Web)"/>
    <w:basedOn w:val="a"/>
    <w:uiPriority w:val="99"/>
    <w:semiHidden/>
    <w:unhideWhenUsed/>
    <w:rsid w:val="00722F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Company>Hewlett-Packard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2015-12-23T13:14:00Z</dcterms:created>
  <dcterms:modified xsi:type="dcterms:W3CDTF">2015-12-23T13:29:00Z</dcterms:modified>
</cp:coreProperties>
</file>