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1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№___</w:t>
      </w:r>
      <w:r w:rsidR="009129E8">
        <w:rPr>
          <w:rStyle w:val="FontStyle13"/>
          <w:sz w:val="24"/>
          <w:szCs w:val="24"/>
          <w:lang w:val="ru-RU"/>
        </w:rPr>
        <w:t>4</w:t>
      </w:r>
      <w:r w:rsidRPr="00DF2441">
        <w:rPr>
          <w:rStyle w:val="FontStyle13"/>
          <w:sz w:val="24"/>
          <w:szCs w:val="24"/>
          <w:lang w:val="ru-RU"/>
        </w:rPr>
        <w:t>_____ от __</w:t>
      </w:r>
      <w:r w:rsidR="009129E8">
        <w:rPr>
          <w:rStyle w:val="FontStyle13"/>
          <w:sz w:val="24"/>
          <w:szCs w:val="24"/>
          <w:lang w:val="ru-RU"/>
        </w:rPr>
        <w:t>06</w:t>
      </w:r>
      <w:r w:rsidRPr="00DF2441">
        <w:rPr>
          <w:rStyle w:val="FontStyle13"/>
          <w:sz w:val="24"/>
          <w:szCs w:val="24"/>
          <w:lang w:val="ru-RU"/>
        </w:rPr>
        <w:t>__.____</w:t>
      </w:r>
      <w:r w:rsidR="009129E8">
        <w:rPr>
          <w:rStyle w:val="FontStyle13"/>
          <w:sz w:val="24"/>
          <w:szCs w:val="24"/>
          <w:lang w:val="ru-RU"/>
        </w:rPr>
        <w:t>07</w:t>
      </w:r>
      <w:r w:rsidRPr="00DF2441">
        <w:rPr>
          <w:rStyle w:val="FontStyle13"/>
          <w:sz w:val="24"/>
          <w:szCs w:val="24"/>
          <w:lang w:val="ru-RU"/>
        </w:rPr>
        <w:t>____. 2020 г.</w:t>
      </w:r>
    </w:p>
    <w:p w:rsid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DF2441" w:rsidRDefault="00DF2441" w:rsidP="00E47D06">
      <w:pPr>
        <w:pStyle w:val="ConsPlusNormal"/>
        <w:widowControl/>
        <w:ind w:firstLine="0"/>
        <w:jc w:val="both"/>
        <w:rPr>
          <w:rStyle w:val="FontStyle13"/>
          <w:sz w:val="24"/>
          <w:szCs w:val="24"/>
          <w:lang w:val="ru-RU"/>
        </w:rPr>
      </w:pPr>
    </w:p>
    <w:p w:rsidR="00DF2441" w:rsidRPr="00295A9A" w:rsidRDefault="00DF2441" w:rsidP="00DF2441">
      <w:pPr>
        <w:pStyle w:val="a3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DF2441" w:rsidRPr="00816A43" w:rsidRDefault="00DF2441" w:rsidP="00DF2441">
      <w:pPr>
        <w:pStyle w:val="a3"/>
        <w:jc w:val="center"/>
        <w:rPr>
          <w:rFonts w:ascii="Times New Roman" w:hAnsi="Times New Roman"/>
          <w:b/>
          <w:lang w:val="ru-RU"/>
        </w:rPr>
      </w:pPr>
      <w:r w:rsidRPr="00816A43">
        <w:rPr>
          <w:rFonts w:ascii="Times New Roman" w:hAnsi="Times New Roman"/>
          <w:b/>
          <w:lang w:val="ru-RU"/>
        </w:rPr>
        <w:t xml:space="preserve">о проведении открытого аукциона по продаже земельных участков, </w:t>
      </w:r>
    </w:p>
    <w:p w:rsidR="00DF2441" w:rsidRPr="00816A43" w:rsidRDefault="00DF2441" w:rsidP="00DF2441">
      <w:pPr>
        <w:pStyle w:val="a3"/>
        <w:jc w:val="center"/>
        <w:rPr>
          <w:rFonts w:ascii="Times New Roman" w:hAnsi="Times New Roman"/>
          <w:b/>
          <w:lang w:val="ru-RU"/>
        </w:rPr>
      </w:pPr>
      <w:proofErr w:type="gramStart"/>
      <w:r w:rsidRPr="00816A43">
        <w:rPr>
          <w:rFonts w:ascii="Times New Roman" w:hAnsi="Times New Roman"/>
          <w:b/>
          <w:lang w:val="ru-RU"/>
        </w:rPr>
        <w:t>находящихся</w:t>
      </w:r>
      <w:proofErr w:type="gramEnd"/>
      <w:r w:rsidRPr="00816A43">
        <w:rPr>
          <w:rFonts w:ascii="Times New Roman" w:hAnsi="Times New Roman"/>
          <w:b/>
          <w:lang w:val="ru-RU"/>
        </w:rPr>
        <w:t xml:space="preserve"> в муниципальной собственности.</w:t>
      </w:r>
    </w:p>
    <w:p w:rsidR="00DF2441" w:rsidRPr="00816A43" w:rsidRDefault="00DF2441" w:rsidP="00DF2441">
      <w:pPr>
        <w:pStyle w:val="a3"/>
        <w:jc w:val="both"/>
        <w:rPr>
          <w:rFonts w:ascii="Times New Roman" w:hAnsi="Times New Roman"/>
          <w:lang w:val="ru-RU"/>
        </w:rPr>
      </w:pP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E507D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Энергетиков д. 31а, кабинет 302; тел: 8(48242) 3-70-07, 3-76-00; </w:t>
      </w:r>
      <w:hyperlink r:id="rId6" w:history="1">
        <w:r w:rsidRPr="00E507D4">
          <w:rPr>
            <w:rStyle w:val="a8"/>
            <w:sz w:val="22"/>
            <w:szCs w:val="22"/>
          </w:rPr>
          <w:t>oumi</w:t>
        </w:r>
        <w:r w:rsidRPr="00E507D4">
          <w:rPr>
            <w:rStyle w:val="a8"/>
            <w:sz w:val="22"/>
            <w:szCs w:val="22"/>
            <w:lang w:val="ru-RU"/>
          </w:rPr>
          <w:t>-</w:t>
        </w:r>
        <w:r w:rsidRPr="00E507D4">
          <w:rPr>
            <w:rStyle w:val="a8"/>
            <w:sz w:val="22"/>
            <w:szCs w:val="22"/>
          </w:rPr>
          <w:t>adm</w:t>
        </w:r>
        <w:r w:rsidRPr="00E507D4">
          <w:rPr>
            <w:rStyle w:val="a8"/>
            <w:sz w:val="22"/>
            <w:szCs w:val="22"/>
            <w:lang w:val="ru-RU"/>
          </w:rPr>
          <w:t>@</w:t>
        </w:r>
        <w:r w:rsidRPr="00E507D4">
          <w:rPr>
            <w:rStyle w:val="a8"/>
            <w:sz w:val="22"/>
            <w:szCs w:val="22"/>
            <w:lang w:val="en-GB"/>
          </w:rPr>
          <w:t>mail</w:t>
        </w:r>
        <w:r w:rsidRPr="00E507D4">
          <w:rPr>
            <w:rStyle w:val="a8"/>
            <w:sz w:val="22"/>
            <w:szCs w:val="22"/>
            <w:lang w:val="ru-RU"/>
          </w:rPr>
          <w:t>.</w:t>
        </w:r>
        <w:r w:rsidRPr="00E507D4">
          <w:rPr>
            <w:rStyle w:val="a8"/>
            <w:sz w:val="22"/>
            <w:szCs w:val="22"/>
            <w:lang w:val="en-GB"/>
          </w:rPr>
          <w:t>ru</w:t>
        </w:r>
      </w:hyperlink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Зам</w:t>
      </w:r>
      <w:proofErr w:type="gramStart"/>
      <w:r w:rsidRPr="00E507D4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E507D4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E507D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Pr="00E507D4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Pr="00E507D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Юрьевна, тел. 8(48242) 3-76-00 </w:t>
      </w:r>
    </w:p>
    <w:p w:rsidR="00DF2441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3C085E" w:rsidRPr="00E507D4">
        <w:rPr>
          <w:rFonts w:ascii="Times New Roman" w:hAnsi="Times New Roman"/>
          <w:b/>
          <w:sz w:val="22"/>
          <w:szCs w:val="22"/>
          <w:u w:val="single"/>
          <w:lang w:val="ru-RU"/>
        </w:rPr>
        <w:t>13 августа</w:t>
      </w:r>
      <w:r w:rsidRPr="00E507D4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2020 года:</w:t>
      </w:r>
      <w:r w:rsidRPr="00E507D4"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  <w:t xml:space="preserve"> </w:t>
      </w:r>
      <w:r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3C085E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№1 в 14-30 часов</w:t>
      </w:r>
      <w:r w:rsidR="003C085E"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,</w:t>
      </w:r>
    </w:p>
    <w:p w:rsidR="00DF2441" w:rsidRPr="00E507D4" w:rsidRDefault="003C085E" w:rsidP="00DF2441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№2 в 15-10 часов</w:t>
      </w:r>
      <w:r w:rsidR="00DF2441"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.</w:t>
      </w:r>
    </w:p>
    <w:p w:rsidR="00DF2441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507D4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5A0F9D"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9</w:t>
      </w:r>
      <w:r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ию</w:t>
      </w:r>
      <w:r w:rsidR="005A0F9D"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л</w:t>
      </w:r>
      <w:r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я 2020</w:t>
      </w:r>
      <w:r w:rsidRPr="00E507D4">
        <w:rPr>
          <w:rFonts w:ascii="Times New Roman" w:hAnsi="Times New Roman"/>
          <w:b/>
          <w:sz w:val="22"/>
          <w:szCs w:val="22"/>
          <w:u w:val="single"/>
          <w:lang w:val="ru-RU"/>
        </w:rPr>
        <w:t>г.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</w:t>
      </w:r>
      <w:r w:rsidR="00F41516">
        <w:rPr>
          <w:rFonts w:ascii="Times New Roman" w:hAnsi="Times New Roman"/>
          <w:sz w:val="22"/>
          <w:szCs w:val="22"/>
          <w:lang w:val="ru-RU"/>
        </w:rPr>
        <w:t>6</w:t>
      </w:r>
      <w:r w:rsidRPr="00E507D4">
        <w:rPr>
          <w:rFonts w:ascii="Times New Roman" w:hAnsi="Times New Roman"/>
          <w:sz w:val="22"/>
          <w:szCs w:val="22"/>
          <w:lang w:val="ru-RU"/>
        </w:rPr>
        <w:t>-00, перерыв с 13-00 до 14–00), окончание приема и регистрации заявок  в 1</w:t>
      </w:r>
      <w:r w:rsidR="005A0F9D" w:rsidRPr="00E507D4">
        <w:rPr>
          <w:rFonts w:ascii="Times New Roman" w:hAnsi="Times New Roman"/>
          <w:sz w:val="22"/>
          <w:szCs w:val="22"/>
          <w:lang w:val="ru-RU"/>
        </w:rPr>
        <w:t>6</w:t>
      </w:r>
      <w:r w:rsidRPr="00E507D4">
        <w:rPr>
          <w:rFonts w:ascii="Times New Roman" w:hAnsi="Times New Roman"/>
          <w:sz w:val="22"/>
          <w:szCs w:val="22"/>
          <w:lang w:val="ru-RU"/>
        </w:rPr>
        <w:t>-00 часов (время московское</w:t>
      </w:r>
      <w:r w:rsidRPr="00E507D4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5A0F9D"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7 августа</w:t>
      </w:r>
      <w:r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2020 г</w:t>
      </w:r>
      <w:r w:rsidRPr="00E507D4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E507D4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302.</w:t>
      </w:r>
      <w:proofErr w:type="gramEnd"/>
    </w:p>
    <w:p w:rsidR="00DF2441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в срок по </w:t>
      </w:r>
      <w:r w:rsidRPr="00E507D4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5A0F9D" w:rsidRPr="00E507D4">
        <w:rPr>
          <w:rFonts w:ascii="Times New Roman" w:hAnsi="Times New Roman"/>
          <w:b/>
          <w:sz w:val="22"/>
          <w:szCs w:val="22"/>
          <w:u w:val="single"/>
          <w:lang w:val="ru-RU"/>
        </w:rPr>
        <w:t>7 августа</w:t>
      </w:r>
      <w:r w:rsidRPr="00E507D4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2020 года</w:t>
      </w:r>
    </w:p>
    <w:p w:rsidR="00DF2441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5A0F9D"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11 августа</w:t>
      </w:r>
      <w:r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2020г. в 14-30 часов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DF2441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 Земельного кодекса РФ.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F2441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 xml:space="preserve">Предмет аукциона: </w:t>
      </w:r>
      <w:r w:rsidRPr="00E507D4">
        <w:rPr>
          <w:rFonts w:ascii="Times New Roman" w:hAnsi="Times New Roman"/>
          <w:i/>
          <w:sz w:val="22"/>
          <w:szCs w:val="22"/>
          <w:lang w:val="ru-RU"/>
        </w:rPr>
        <w:t>продажа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земельн</w:t>
      </w:r>
      <w:r w:rsidR="005A0F9D" w:rsidRPr="00E507D4">
        <w:rPr>
          <w:rFonts w:ascii="Times New Roman" w:hAnsi="Times New Roman"/>
          <w:sz w:val="22"/>
          <w:szCs w:val="22"/>
          <w:lang w:val="ru-RU"/>
        </w:rPr>
        <w:t>ых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участ</w:t>
      </w:r>
      <w:r w:rsidR="005A0F9D" w:rsidRPr="00E507D4">
        <w:rPr>
          <w:rFonts w:ascii="Times New Roman" w:hAnsi="Times New Roman"/>
          <w:sz w:val="22"/>
          <w:szCs w:val="22"/>
          <w:lang w:val="ru-RU"/>
        </w:rPr>
        <w:t>ков</w:t>
      </w:r>
      <w:r w:rsidRPr="00E507D4">
        <w:rPr>
          <w:rFonts w:ascii="Times New Roman" w:hAnsi="Times New Roman"/>
          <w:sz w:val="22"/>
          <w:szCs w:val="22"/>
          <w:lang w:val="ru-RU"/>
        </w:rPr>
        <w:t>, находящ</w:t>
      </w:r>
      <w:r w:rsidR="005A0F9D" w:rsidRPr="00E507D4">
        <w:rPr>
          <w:rFonts w:ascii="Times New Roman" w:hAnsi="Times New Roman"/>
          <w:sz w:val="22"/>
          <w:szCs w:val="22"/>
          <w:lang w:val="ru-RU"/>
        </w:rPr>
        <w:t>их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ся в муниципальной собственности по </w:t>
      </w:r>
      <w:r w:rsidRPr="00E507D4">
        <w:rPr>
          <w:rFonts w:ascii="Times New Roman" w:hAnsi="Times New Roman"/>
          <w:b/>
          <w:sz w:val="22"/>
          <w:szCs w:val="22"/>
          <w:lang w:val="ru-RU"/>
        </w:rPr>
        <w:t>ЛОТУ №1</w:t>
      </w:r>
      <w:r w:rsidR="005A0F9D" w:rsidRPr="00E507D4">
        <w:rPr>
          <w:rFonts w:ascii="Times New Roman" w:hAnsi="Times New Roman"/>
          <w:b/>
          <w:sz w:val="22"/>
          <w:szCs w:val="22"/>
          <w:lang w:val="ru-RU"/>
        </w:rPr>
        <w:t xml:space="preserve"> и ЛОТУ №2</w:t>
      </w:r>
      <w:r w:rsidRPr="00E507D4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F2441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ЛОТ №1:</w:t>
      </w:r>
    </w:p>
    <w:p w:rsidR="00DF2441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507D4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</w:t>
      </w:r>
      <w:r w:rsidR="00EB1FEA" w:rsidRPr="00E507D4">
        <w:rPr>
          <w:rFonts w:ascii="Times New Roman" w:hAnsi="Times New Roman"/>
          <w:sz w:val="22"/>
          <w:szCs w:val="22"/>
          <w:lang w:val="ru-RU"/>
        </w:rPr>
        <w:t>с кадастровым №69:43:0071007:231 с видом разрешенного использования: «коммунальное обслуживание», площадью 4277 кв.м., расположенный по адресу:</w:t>
      </w:r>
      <w:proofErr w:type="gramEnd"/>
      <w:r w:rsidR="00EB1FEA" w:rsidRPr="00E507D4">
        <w:rPr>
          <w:rFonts w:ascii="Times New Roman" w:hAnsi="Times New Roman"/>
          <w:sz w:val="22"/>
          <w:szCs w:val="22"/>
          <w:lang w:val="ru-RU"/>
        </w:rPr>
        <w:t xml:space="preserve"> Тверская область, Конаковский район,  городское поселение г</w:t>
      </w:r>
      <w:proofErr w:type="gramStart"/>
      <w:r w:rsidR="00EB1FEA" w:rsidRPr="00E507D4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="00EB1FEA" w:rsidRPr="00E507D4">
        <w:rPr>
          <w:rFonts w:ascii="Times New Roman" w:hAnsi="Times New Roman"/>
          <w:sz w:val="22"/>
          <w:szCs w:val="22"/>
          <w:lang w:val="ru-RU"/>
        </w:rPr>
        <w:t xml:space="preserve">онаково, г.Конаково,  </w:t>
      </w:r>
      <w:proofErr w:type="spellStart"/>
      <w:r w:rsidR="00EB1FEA" w:rsidRPr="00E507D4">
        <w:rPr>
          <w:rFonts w:ascii="Times New Roman" w:hAnsi="Times New Roman"/>
          <w:sz w:val="22"/>
          <w:szCs w:val="22"/>
          <w:lang w:val="ru-RU"/>
        </w:rPr>
        <w:t>мкр</w:t>
      </w:r>
      <w:proofErr w:type="spellEnd"/>
      <w:r w:rsidR="00EB1FEA" w:rsidRPr="00E507D4">
        <w:rPr>
          <w:rFonts w:ascii="Times New Roman" w:hAnsi="Times New Roman"/>
          <w:sz w:val="22"/>
          <w:szCs w:val="22"/>
          <w:lang w:val="ru-RU"/>
        </w:rPr>
        <w:t>. «Зеленый Бор»</w:t>
      </w:r>
      <w:r w:rsidRPr="00E507D4">
        <w:rPr>
          <w:rFonts w:ascii="Times New Roman" w:hAnsi="Times New Roman"/>
          <w:sz w:val="22"/>
          <w:szCs w:val="22"/>
          <w:lang w:val="ru-RU"/>
        </w:rPr>
        <w:t>.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</w:t>
      </w:r>
      <w:r w:rsidR="00EB1FEA" w:rsidRPr="00E507D4">
        <w:rPr>
          <w:rFonts w:ascii="Times New Roman" w:hAnsi="Times New Roman"/>
          <w:sz w:val="22"/>
          <w:szCs w:val="22"/>
          <w:lang w:val="ru-RU"/>
        </w:rPr>
        <w:t>15.04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.2020 года № </w:t>
      </w:r>
      <w:r w:rsidR="00EB1FEA" w:rsidRPr="00E507D4">
        <w:rPr>
          <w:rFonts w:ascii="Times New Roman" w:hAnsi="Times New Roman"/>
          <w:sz w:val="22"/>
          <w:szCs w:val="22"/>
          <w:lang w:val="ru-RU"/>
        </w:rPr>
        <w:t>135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EB1FEA" w:rsidRPr="00E507D4" w:rsidRDefault="00EB1FEA" w:rsidP="00EB1FEA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Ограничение в пользовании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</w:p>
    <w:p w:rsidR="00EB1FEA" w:rsidRPr="00E507D4" w:rsidRDefault="00DF2441" w:rsidP="00EB1FEA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E507D4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  <w:r w:rsidR="00EB1FEA" w:rsidRPr="00E507D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Обременен правами иных лиц на проведение ремонтных (земляных) работ из-за наличия на участке линейных сооружений </w:t>
      </w:r>
      <w:r w:rsidR="00EB1FEA" w:rsidRPr="00E507D4">
        <w:rPr>
          <w:rFonts w:ascii="Times New Roman" w:hAnsi="Times New Roman"/>
          <w:sz w:val="22"/>
          <w:szCs w:val="22"/>
          <w:lang w:val="ru-RU"/>
        </w:rPr>
        <w:t>–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B1FEA" w:rsidRPr="00E507D4">
        <w:rPr>
          <w:rFonts w:ascii="Times New Roman" w:hAnsi="Times New Roman"/>
          <w:sz w:val="22"/>
          <w:szCs w:val="22"/>
          <w:lang w:val="ru-RU"/>
        </w:rPr>
        <w:t xml:space="preserve">ЛЭП 6кВ №19 ПС 35/6 кВ </w:t>
      </w:r>
      <w:proofErr w:type="spellStart"/>
      <w:r w:rsidR="00EB1FEA" w:rsidRPr="00E507D4">
        <w:rPr>
          <w:rFonts w:ascii="Times New Roman" w:hAnsi="Times New Roman"/>
          <w:sz w:val="22"/>
          <w:szCs w:val="22"/>
          <w:lang w:val="ru-RU"/>
        </w:rPr>
        <w:t>Карачарово</w:t>
      </w:r>
      <w:proofErr w:type="spellEnd"/>
      <w:r w:rsidRPr="00E507D4">
        <w:rPr>
          <w:rFonts w:ascii="Times New Roman" w:hAnsi="Times New Roman"/>
          <w:sz w:val="22"/>
          <w:szCs w:val="22"/>
          <w:lang w:val="ru-RU"/>
        </w:rPr>
        <w:t>.</w:t>
      </w:r>
      <w:r w:rsidR="00EB1FEA" w:rsidRPr="00E507D4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DF2441" w:rsidRPr="00E507D4" w:rsidRDefault="00EB1FEA" w:rsidP="00EB1FEA">
      <w:pPr>
        <w:pStyle w:val="a3"/>
        <w:jc w:val="both"/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в охранной зоне </w:t>
      </w:r>
      <w:proofErr w:type="spellStart"/>
      <w:r w:rsidRPr="00E507D4">
        <w:rPr>
          <w:rFonts w:ascii="Times New Roman" w:hAnsi="Times New Roman"/>
          <w:sz w:val="22"/>
          <w:szCs w:val="22"/>
          <w:lang w:val="ru-RU"/>
        </w:rPr>
        <w:t>электросетевого</w:t>
      </w:r>
      <w:proofErr w:type="spellEnd"/>
      <w:r w:rsidRPr="00E507D4">
        <w:rPr>
          <w:rFonts w:ascii="Times New Roman" w:hAnsi="Times New Roman"/>
          <w:sz w:val="22"/>
          <w:szCs w:val="22"/>
          <w:lang w:val="ru-RU"/>
        </w:rPr>
        <w:t xml:space="preserve"> хозяйства запрещено строительство</w:t>
      </w:r>
      <w:r w:rsidR="00EF2F59" w:rsidRPr="00E507D4">
        <w:rPr>
          <w:rFonts w:ascii="Times New Roman" w:hAnsi="Times New Roman"/>
          <w:sz w:val="22"/>
          <w:szCs w:val="22"/>
          <w:lang w:val="ru-RU"/>
        </w:rPr>
        <w:t xml:space="preserve"> любых объектов, посадка деревьев и кустарников (</w:t>
      </w:r>
      <w:r w:rsidR="00EF2F59" w:rsidRPr="00E507D4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Постановление Правительства РФ от 24 февраля 2009</w:t>
      </w:r>
      <w:r w:rsidR="00EF2F59" w:rsidRPr="00E507D4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</w:rPr>
        <w:t> </w:t>
      </w:r>
      <w:r w:rsidR="00EF2F59" w:rsidRPr="00E507D4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 xml:space="preserve">г. </w:t>
      </w:r>
      <w:r w:rsidR="00EF2F59" w:rsidRPr="00E507D4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</w:rPr>
        <w:t>N </w:t>
      </w:r>
      <w:r w:rsidR="00EF2F59" w:rsidRPr="00E507D4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160</w:t>
      </w:r>
      <w:r w:rsidR="00EF2F59" w:rsidRPr="00E507D4">
        <w:rPr>
          <w:rFonts w:ascii="Times New Roman" w:hAnsi="Times New Roman"/>
          <w:bCs/>
          <w:color w:val="22272F"/>
          <w:sz w:val="22"/>
          <w:szCs w:val="22"/>
          <w:lang w:val="ru-RU"/>
        </w:rPr>
        <w:t xml:space="preserve"> </w:t>
      </w:r>
      <w:r w:rsidR="00EF2F59" w:rsidRPr="00E507D4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 xml:space="preserve">"О порядке установления охранных зон объектов </w:t>
      </w:r>
      <w:proofErr w:type="spellStart"/>
      <w:r w:rsidR="00EF2F59" w:rsidRPr="00E507D4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электросетевого</w:t>
      </w:r>
      <w:proofErr w:type="spellEnd"/>
      <w:r w:rsidR="00EF2F59" w:rsidRPr="00E507D4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 xml:space="preserve"> хозяйства и особых условий использования земельных участков, расположенных в границах таких зон")</w:t>
      </w:r>
      <w:r w:rsidR="00EF2F59" w:rsidRPr="00E507D4">
        <w:rPr>
          <w:rFonts w:ascii="Times New Roman" w:hAnsi="Times New Roman"/>
          <w:sz w:val="22"/>
          <w:szCs w:val="22"/>
          <w:lang w:val="ru-RU"/>
        </w:rPr>
        <w:t>.</w:t>
      </w:r>
      <w:r w:rsidR="00DF2441" w:rsidRPr="00E507D4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Начальная цена Лота №1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E507D4">
        <w:rPr>
          <w:rFonts w:ascii="Times New Roman" w:eastAsia="Times New Roman" w:hAnsi="Times New Roman"/>
          <w:sz w:val="22"/>
          <w:szCs w:val="22"/>
          <w:lang w:val="ru-RU"/>
        </w:rPr>
        <w:t>установлена в соответствии с кадастровой стоимостью земельного участка)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EF2F59" w:rsidRPr="00E507D4">
        <w:rPr>
          <w:rFonts w:ascii="Times New Roman" w:hAnsi="Times New Roman"/>
          <w:sz w:val="22"/>
          <w:szCs w:val="22"/>
          <w:lang w:val="ru-RU"/>
        </w:rPr>
        <w:t>3 457 141,87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EF2F59" w:rsidRPr="00E507D4">
        <w:rPr>
          <w:rFonts w:ascii="Times New Roman" w:hAnsi="Times New Roman"/>
          <w:sz w:val="22"/>
          <w:szCs w:val="22"/>
          <w:lang w:val="ru-RU"/>
        </w:rPr>
        <w:t>три миллиона четыреста пятьдесят семь тысяч сто сорок один</w:t>
      </w:r>
      <w:r w:rsidRPr="00E507D4">
        <w:rPr>
          <w:rFonts w:ascii="Times New Roman" w:hAnsi="Times New Roman"/>
          <w:sz w:val="22"/>
          <w:szCs w:val="22"/>
          <w:lang w:val="ru-RU"/>
        </w:rPr>
        <w:t>) рубл</w:t>
      </w:r>
      <w:r w:rsidR="00EF2F59" w:rsidRPr="00E507D4">
        <w:rPr>
          <w:rFonts w:ascii="Times New Roman" w:hAnsi="Times New Roman"/>
          <w:sz w:val="22"/>
          <w:szCs w:val="22"/>
          <w:lang w:val="ru-RU"/>
        </w:rPr>
        <w:t>ь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F2F59" w:rsidRPr="00E507D4">
        <w:rPr>
          <w:rFonts w:ascii="Times New Roman" w:hAnsi="Times New Roman"/>
          <w:sz w:val="22"/>
          <w:szCs w:val="22"/>
          <w:lang w:val="ru-RU"/>
        </w:rPr>
        <w:t>87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копеек (НДС не облагается)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EF2F59" w:rsidRPr="00E507D4">
        <w:rPr>
          <w:rFonts w:ascii="Times New Roman" w:hAnsi="Times New Roman"/>
          <w:sz w:val="22"/>
          <w:szCs w:val="22"/>
          <w:lang w:val="ru-RU"/>
        </w:rPr>
        <w:t>103 714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EF2F59" w:rsidRPr="00E507D4">
        <w:rPr>
          <w:rFonts w:ascii="Times New Roman" w:hAnsi="Times New Roman"/>
          <w:sz w:val="22"/>
          <w:szCs w:val="22"/>
          <w:lang w:val="ru-RU"/>
        </w:rPr>
        <w:t xml:space="preserve">сто три тысячи </w:t>
      </w:r>
      <w:r w:rsidR="00C52D91" w:rsidRPr="00E507D4">
        <w:rPr>
          <w:rFonts w:ascii="Times New Roman" w:hAnsi="Times New Roman"/>
          <w:sz w:val="22"/>
          <w:szCs w:val="22"/>
          <w:lang w:val="ru-RU"/>
        </w:rPr>
        <w:t xml:space="preserve"> семьсот четырнадцать</w:t>
      </w:r>
      <w:r w:rsidRPr="00E507D4">
        <w:rPr>
          <w:rFonts w:ascii="Times New Roman" w:hAnsi="Times New Roman"/>
          <w:sz w:val="22"/>
          <w:szCs w:val="22"/>
          <w:lang w:val="ru-RU"/>
        </w:rPr>
        <w:t>) рубл</w:t>
      </w:r>
      <w:r w:rsidR="00EF2F59" w:rsidRPr="00E507D4">
        <w:rPr>
          <w:rFonts w:ascii="Times New Roman" w:hAnsi="Times New Roman"/>
          <w:sz w:val="22"/>
          <w:szCs w:val="22"/>
          <w:lang w:val="ru-RU"/>
        </w:rPr>
        <w:t>ей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C52D91" w:rsidRPr="00E507D4">
        <w:rPr>
          <w:rFonts w:ascii="Times New Roman" w:hAnsi="Times New Roman"/>
          <w:sz w:val="22"/>
          <w:szCs w:val="22"/>
          <w:lang w:val="ru-RU"/>
        </w:rPr>
        <w:t xml:space="preserve"> 8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1C189F" w:rsidRPr="00E507D4">
        <w:rPr>
          <w:rFonts w:ascii="Times New Roman" w:hAnsi="Times New Roman"/>
          <w:sz w:val="22"/>
          <w:szCs w:val="22"/>
          <w:lang w:val="ru-RU"/>
        </w:rPr>
        <w:t>2 765 714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1C189F" w:rsidRPr="00E507D4">
        <w:rPr>
          <w:rFonts w:ascii="Times New Roman" w:hAnsi="Times New Roman"/>
          <w:sz w:val="22"/>
          <w:szCs w:val="22"/>
          <w:lang w:val="ru-RU"/>
        </w:rPr>
        <w:t>два миллиона семьсот шестьдесят пять тысяч семьсот четырнадцать</w:t>
      </w:r>
      <w:r w:rsidRPr="00E507D4">
        <w:rPr>
          <w:rFonts w:ascii="Times New Roman" w:hAnsi="Times New Roman"/>
          <w:sz w:val="22"/>
          <w:szCs w:val="22"/>
          <w:lang w:val="ru-RU"/>
        </w:rPr>
        <w:t>) рубл</w:t>
      </w:r>
      <w:r w:rsidR="001C189F" w:rsidRPr="00E507D4">
        <w:rPr>
          <w:rFonts w:ascii="Times New Roman" w:hAnsi="Times New Roman"/>
          <w:sz w:val="22"/>
          <w:szCs w:val="22"/>
          <w:lang w:val="ru-RU"/>
        </w:rPr>
        <w:t>ей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5A0F9D" w:rsidRPr="00E507D4" w:rsidRDefault="005A0F9D" w:rsidP="005A0F9D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E507D4" w:rsidRDefault="00E507D4" w:rsidP="001C189F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E507D4" w:rsidRDefault="00E507D4" w:rsidP="001C189F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1C189F" w:rsidRPr="00E507D4" w:rsidRDefault="001C189F" w:rsidP="001C189F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lastRenderedPageBreak/>
        <w:t>ЛОТ №2:</w:t>
      </w:r>
    </w:p>
    <w:p w:rsidR="001C189F" w:rsidRPr="00E507D4" w:rsidRDefault="001C189F" w:rsidP="001C189F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507D4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с кадастровым №69:43:0071007:233 с видом разрешенного использования: «коммунальное обслуживание», площадью 1323 кв.м., расположенный по адресу:</w:t>
      </w:r>
      <w:proofErr w:type="gramEnd"/>
      <w:r w:rsidRPr="00E507D4">
        <w:rPr>
          <w:rFonts w:ascii="Times New Roman" w:hAnsi="Times New Roman"/>
          <w:sz w:val="22"/>
          <w:szCs w:val="22"/>
          <w:lang w:val="ru-RU"/>
        </w:rPr>
        <w:t xml:space="preserve"> Тверская область, Конаковский район,  городское поселение г</w:t>
      </w:r>
      <w:proofErr w:type="gramStart"/>
      <w:r w:rsidRPr="00E507D4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Pr="00E507D4">
        <w:rPr>
          <w:rFonts w:ascii="Times New Roman" w:hAnsi="Times New Roman"/>
          <w:sz w:val="22"/>
          <w:szCs w:val="22"/>
          <w:lang w:val="ru-RU"/>
        </w:rPr>
        <w:t xml:space="preserve">онаково, г.Конаково,  </w:t>
      </w:r>
      <w:r w:rsidR="005A0F9D" w:rsidRPr="00E507D4">
        <w:rPr>
          <w:rFonts w:ascii="Times New Roman" w:hAnsi="Times New Roman"/>
          <w:sz w:val="22"/>
          <w:szCs w:val="22"/>
          <w:lang w:val="ru-RU"/>
        </w:rPr>
        <w:t xml:space="preserve">микрорайон </w:t>
      </w:r>
      <w:r w:rsidRPr="00E507D4">
        <w:rPr>
          <w:rFonts w:ascii="Times New Roman" w:hAnsi="Times New Roman"/>
          <w:sz w:val="22"/>
          <w:szCs w:val="22"/>
          <w:lang w:val="ru-RU"/>
        </w:rPr>
        <w:t>Зеленый Бор.</w:t>
      </w:r>
    </w:p>
    <w:p w:rsidR="001C189F" w:rsidRPr="00E507D4" w:rsidRDefault="001C189F" w:rsidP="001C189F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15.04.2020 года № 134  </w:t>
      </w:r>
    </w:p>
    <w:p w:rsidR="001C189F" w:rsidRPr="00E507D4" w:rsidRDefault="001C189F" w:rsidP="001C189F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Ограничение в пользовании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</w:p>
    <w:p w:rsidR="00AD7C89" w:rsidRPr="00E507D4" w:rsidRDefault="001C189F" w:rsidP="001C189F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: не зарегистрированы. </w:t>
      </w:r>
    </w:p>
    <w:p w:rsidR="001C189F" w:rsidRPr="00E507D4" w:rsidRDefault="001C189F" w:rsidP="001C189F">
      <w:pPr>
        <w:pStyle w:val="a3"/>
        <w:jc w:val="both"/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D7C89" w:rsidRPr="00E507D4">
        <w:rPr>
          <w:rFonts w:ascii="Times New Roman" w:hAnsi="Times New Roman"/>
          <w:sz w:val="22"/>
          <w:szCs w:val="22"/>
          <w:lang w:val="ru-RU"/>
        </w:rPr>
        <w:t>обеспечить посредством земельного участка с кадастровым номером 69:43:0071007:233 доступ к землям общего пользования, земельным участкам общего пользования, территориям общего пользования в кадастровых кварталах 69:43:0071004 и 69:43:0071007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1C189F" w:rsidRPr="00E507D4" w:rsidRDefault="001C189F" w:rsidP="001C189F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AD645A" w:rsidRPr="00E507D4">
        <w:rPr>
          <w:rFonts w:ascii="Times New Roman" w:hAnsi="Times New Roman"/>
          <w:b/>
          <w:sz w:val="22"/>
          <w:szCs w:val="22"/>
          <w:lang w:val="ru-RU"/>
        </w:rPr>
        <w:t>2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E507D4">
        <w:rPr>
          <w:rFonts w:ascii="Times New Roman" w:eastAsia="Times New Roman" w:hAnsi="Times New Roman"/>
          <w:sz w:val="22"/>
          <w:szCs w:val="22"/>
          <w:lang w:val="ru-RU"/>
        </w:rPr>
        <w:t>установлена в соответствии с кадастровой стоимостью земельного участка)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E3268F" w:rsidRPr="00E507D4">
        <w:rPr>
          <w:rFonts w:ascii="Times New Roman" w:hAnsi="Times New Roman"/>
          <w:sz w:val="22"/>
          <w:szCs w:val="22"/>
          <w:lang w:val="ru-RU"/>
        </w:rPr>
        <w:t>1 069 394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E3268F" w:rsidRPr="00E507D4">
        <w:rPr>
          <w:rFonts w:ascii="Times New Roman" w:hAnsi="Times New Roman"/>
          <w:sz w:val="22"/>
          <w:szCs w:val="22"/>
          <w:lang w:val="ru-RU"/>
        </w:rPr>
        <w:t>один миллион шестьдесят девять тысяч триста девяносто четыре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) рубль </w:t>
      </w:r>
      <w:r w:rsidR="00E3268F" w:rsidRPr="00E507D4">
        <w:rPr>
          <w:rFonts w:ascii="Times New Roman" w:hAnsi="Times New Roman"/>
          <w:sz w:val="22"/>
          <w:szCs w:val="22"/>
          <w:lang w:val="ru-RU"/>
        </w:rPr>
        <w:t>13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копеек (НДС не облагается)</w:t>
      </w:r>
    </w:p>
    <w:p w:rsidR="001C189F" w:rsidRPr="00E507D4" w:rsidRDefault="001C189F" w:rsidP="001C189F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E3268F" w:rsidRPr="00E507D4">
        <w:rPr>
          <w:rFonts w:ascii="Times New Roman" w:hAnsi="Times New Roman"/>
          <w:sz w:val="22"/>
          <w:szCs w:val="22"/>
          <w:lang w:val="ru-RU"/>
        </w:rPr>
        <w:t>32 082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E3268F" w:rsidRPr="00E507D4">
        <w:rPr>
          <w:rFonts w:ascii="Times New Roman" w:hAnsi="Times New Roman"/>
          <w:sz w:val="22"/>
          <w:szCs w:val="22"/>
          <w:lang w:val="ru-RU"/>
        </w:rPr>
        <w:t>тридцать две тысячи восемьдесят два</w:t>
      </w:r>
      <w:r w:rsidRPr="00E507D4">
        <w:rPr>
          <w:rFonts w:ascii="Times New Roman" w:hAnsi="Times New Roman"/>
          <w:sz w:val="22"/>
          <w:szCs w:val="22"/>
          <w:lang w:val="ru-RU"/>
        </w:rPr>
        <w:t>) рубл</w:t>
      </w:r>
      <w:r w:rsidR="00E3268F" w:rsidRPr="00E507D4">
        <w:rPr>
          <w:rFonts w:ascii="Times New Roman" w:hAnsi="Times New Roman"/>
          <w:sz w:val="22"/>
          <w:szCs w:val="22"/>
          <w:lang w:val="ru-RU"/>
        </w:rPr>
        <w:t>я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1C189F" w:rsidRPr="00E507D4" w:rsidRDefault="001C189F" w:rsidP="001C189F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80% от начальной цены: </w:t>
      </w:r>
      <w:r w:rsidR="00E3268F" w:rsidRPr="00E507D4">
        <w:rPr>
          <w:rFonts w:ascii="Times New Roman" w:hAnsi="Times New Roman"/>
          <w:sz w:val="22"/>
          <w:szCs w:val="22"/>
          <w:lang w:val="ru-RU"/>
        </w:rPr>
        <w:t>855 515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E3268F" w:rsidRPr="00E507D4">
        <w:rPr>
          <w:rFonts w:ascii="Times New Roman" w:hAnsi="Times New Roman"/>
          <w:sz w:val="22"/>
          <w:szCs w:val="22"/>
          <w:lang w:val="ru-RU"/>
        </w:rPr>
        <w:t>восемьсот пятьдесят пять тысяч пятьсот пятнадцать</w:t>
      </w:r>
      <w:r w:rsidRPr="00E507D4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DF2441" w:rsidRPr="00E507D4" w:rsidRDefault="00DF2441" w:rsidP="00DF2441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DF2441" w:rsidRPr="00E507D4" w:rsidRDefault="00E3268F" w:rsidP="00DF244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Земельные</w:t>
      </w:r>
      <w:r w:rsidR="00DF2441" w:rsidRPr="00E507D4">
        <w:rPr>
          <w:rFonts w:ascii="Times New Roman" w:hAnsi="Times New Roman"/>
          <w:sz w:val="22"/>
          <w:szCs w:val="22"/>
          <w:lang w:val="ru-RU"/>
        </w:rPr>
        <w:t xml:space="preserve"> участ</w:t>
      </w:r>
      <w:r w:rsidRPr="00E507D4">
        <w:rPr>
          <w:rFonts w:ascii="Times New Roman" w:hAnsi="Times New Roman"/>
          <w:sz w:val="22"/>
          <w:szCs w:val="22"/>
          <w:lang w:val="ru-RU"/>
        </w:rPr>
        <w:t>ки</w:t>
      </w:r>
      <w:r w:rsidR="00DF2441" w:rsidRPr="00E507D4">
        <w:rPr>
          <w:rFonts w:ascii="Times New Roman" w:hAnsi="Times New Roman"/>
          <w:sz w:val="22"/>
          <w:szCs w:val="22"/>
          <w:lang w:val="ru-RU"/>
        </w:rPr>
        <w:t xml:space="preserve"> по </w:t>
      </w:r>
      <w:r w:rsidR="00DF2441" w:rsidRPr="00E507D4">
        <w:rPr>
          <w:rFonts w:ascii="Times New Roman" w:hAnsi="Times New Roman"/>
          <w:b/>
          <w:sz w:val="22"/>
          <w:szCs w:val="22"/>
          <w:lang w:val="ru-RU"/>
        </w:rPr>
        <w:t>ЛОТ</w:t>
      </w:r>
      <w:r w:rsidRPr="00E507D4">
        <w:rPr>
          <w:rFonts w:ascii="Times New Roman" w:hAnsi="Times New Roman"/>
          <w:b/>
          <w:sz w:val="22"/>
          <w:szCs w:val="22"/>
          <w:lang w:val="ru-RU"/>
        </w:rPr>
        <w:t>АМ</w:t>
      </w:r>
      <w:r w:rsidR="00DF2441" w:rsidRPr="00E507D4">
        <w:rPr>
          <w:rFonts w:ascii="Times New Roman" w:hAnsi="Times New Roman"/>
          <w:b/>
          <w:sz w:val="22"/>
          <w:szCs w:val="22"/>
          <w:lang w:val="ru-RU"/>
        </w:rPr>
        <w:t xml:space="preserve"> №1</w:t>
      </w:r>
      <w:r w:rsidRPr="00E507D4">
        <w:rPr>
          <w:rFonts w:ascii="Times New Roman" w:hAnsi="Times New Roman"/>
          <w:b/>
          <w:sz w:val="22"/>
          <w:szCs w:val="22"/>
          <w:lang w:val="ru-RU"/>
        </w:rPr>
        <w:t xml:space="preserve"> и №2</w:t>
      </w:r>
      <w:r w:rsidR="00DF2441" w:rsidRPr="00E507D4">
        <w:rPr>
          <w:rFonts w:ascii="Times New Roman" w:hAnsi="Times New Roman"/>
          <w:sz w:val="22"/>
          <w:szCs w:val="22"/>
          <w:lang w:val="ru-RU"/>
        </w:rPr>
        <w:t xml:space="preserve"> расположен</w:t>
      </w:r>
      <w:r w:rsidR="00813553" w:rsidRPr="00E507D4">
        <w:rPr>
          <w:rFonts w:ascii="Times New Roman" w:hAnsi="Times New Roman"/>
          <w:sz w:val="22"/>
          <w:szCs w:val="22"/>
          <w:lang w:val="ru-RU"/>
        </w:rPr>
        <w:t>ы</w:t>
      </w:r>
      <w:r w:rsidR="00DF2441" w:rsidRPr="00E507D4">
        <w:rPr>
          <w:rFonts w:ascii="Times New Roman" w:hAnsi="Times New Roman"/>
          <w:sz w:val="22"/>
          <w:szCs w:val="22"/>
          <w:lang w:val="ru-RU"/>
        </w:rPr>
        <w:t xml:space="preserve"> в территориальной зоне в соответствии с правилами землепользования и застройки муниципального образования городского поселения город Конаково Тверской области: зона жилой застройки первого типа (Ж-1). Для зоны Ж-1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DF2441" w:rsidRPr="00E507D4" w:rsidRDefault="00DF2441" w:rsidP="00DF244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минимальный размер земельного участка 600 кв.м. (для земельных участков, предназначенных для размещения домов индивидуальной жилой застройки);</w:t>
      </w:r>
    </w:p>
    <w:p w:rsidR="00DF2441" w:rsidRPr="00E507D4" w:rsidRDefault="00DF2441" w:rsidP="00DF244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минимальный размер земельного участка 1000 кв.м. (для земельных участков, предназначенных для размещения домов блокированной жилой застройки);</w:t>
      </w:r>
    </w:p>
    <w:p w:rsidR="00DF2441" w:rsidRPr="00E507D4" w:rsidRDefault="00DF2441" w:rsidP="00DF2441">
      <w:pPr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507D4">
        <w:rPr>
          <w:rFonts w:ascii="Times New Roman" w:hAnsi="Times New Roman"/>
          <w:sz w:val="22"/>
          <w:szCs w:val="22"/>
          <w:lang w:val="ru-RU"/>
        </w:rPr>
        <w:t xml:space="preserve">Для иных объектов, 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ПЗЗ площади озелененных территорий, площади для размещения </w:t>
      </w:r>
      <w:proofErr w:type="spellStart"/>
      <w:r w:rsidRPr="00E507D4">
        <w:rPr>
          <w:rFonts w:ascii="Times New Roman" w:hAnsi="Times New Roman"/>
          <w:sz w:val="22"/>
          <w:szCs w:val="22"/>
          <w:lang w:val="ru-RU"/>
        </w:rPr>
        <w:t>машино-мест</w:t>
      </w:r>
      <w:proofErr w:type="spellEnd"/>
      <w:r w:rsidRPr="00E507D4">
        <w:rPr>
          <w:rFonts w:ascii="Times New Roman" w:hAnsi="Times New Roman"/>
          <w:sz w:val="22"/>
          <w:szCs w:val="22"/>
          <w:lang w:val="ru-RU"/>
        </w:rPr>
        <w:t>, проездов и иных, необходимых в соответствии с ПЗЗ и техническими регламентами вспомогательных объектов, предназначенных для его обслуживания и эксплуатации.;</w:t>
      </w:r>
      <w:proofErr w:type="gramEnd"/>
    </w:p>
    <w:p w:rsidR="00DF2441" w:rsidRPr="00E507D4" w:rsidRDefault="00DF2441" w:rsidP="00DF244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максимальное количество этажей: 3;</w:t>
      </w:r>
    </w:p>
    <w:p w:rsidR="00DF2441" w:rsidRPr="00E507D4" w:rsidRDefault="00DF2441" w:rsidP="00DF244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максимальная высота здания: 12 метров;</w:t>
      </w:r>
    </w:p>
    <w:p w:rsidR="00DF2441" w:rsidRPr="00E507D4" w:rsidRDefault="00DF2441" w:rsidP="00DF244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максимальная высота ограждения между земельными участками, а также между земельными участками и территориями общего пользования: 1,8 метра;</w:t>
      </w:r>
    </w:p>
    <w:p w:rsidR="00DF2441" w:rsidRPr="00E507D4" w:rsidRDefault="00DF2441" w:rsidP="00DF244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максимальный процент застройки: 50 процентов.</w:t>
      </w:r>
    </w:p>
    <w:p w:rsidR="00DF2441" w:rsidRPr="00E507D4" w:rsidRDefault="00DF2441" w:rsidP="00DF244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минимальный отступ блокированного жилого дома от границы двух смежных участков, предназначенных под застройку, – 3 метра, от границы с территориями общего пользования – 5 метров;</w:t>
      </w:r>
    </w:p>
    <w:p w:rsidR="00DF2441" w:rsidRPr="00E507D4" w:rsidRDefault="00DF2441" w:rsidP="00DF244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протяжённость стороны земельного участка индивидуального жилищного строительства, граничащей с территориями общего пользования – не менее 15 метров, с любой из прочих сторон – не менее 12 метров (для вновь отводимых земельных участков).</w:t>
      </w:r>
    </w:p>
    <w:p w:rsidR="00DF2441" w:rsidRPr="00E507D4" w:rsidRDefault="00DF2441" w:rsidP="00DF244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 xml:space="preserve"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DF2441" w:rsidRPr="00E507D4" w:rsidRDefault="00F618D0" w:rsidP="00DF2441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Задатки</w:t>
      </w:r>
      <w:r w:rsidR="00DF2441" w:rsidRPr="00E507D4">
        <w:rPr>
          <w:rFonts w:ascii="Times New Roman" w:hAnsi="Times New Roman"/>
          <w:b/>
          <w:sz w:val="22"/>
          <w:szCs w:val="22"/>
          <w:lang w:val="ru-RU"/>
        </w:rPr>
        <w:t xml:space="preserve"> по </w:t>
      </w:r>
      <w:r w:rsidR="00813553" w:rsidRPr="00E507D4">
        <w:rPr>
          <w:rFonts w:ascii="Times New Roman" w:hAnsi="Times New Roman"/>
          <w:b/>
          <w:sz w:val="22"/>
          <w:szCs w:val="22"/>
          <w:lang w:val="ru-RU"/>
        </w:rPr>
        <w:t>ЛОТАМ №1 и №2 перечисляю</w:t>
      </w:r>
      <w:r w:rsidR="00DF2441" w:rsidRPr="00E507D4">
        <w:rPr>
          <w:rFonts w:ascii="Times New Roman" w:hAnsi="Times New Roman"/>
          <w:b/>
          <w:sz w:val="22"/>
          <w:szCs w:val="22"/>
          <w:lang w:val="ru-RU"/>
        </w:rPr>
        <w:t>тся по следующим реквизитам: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E507D4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E507D4">
        <w:rPr>
          <w:rFonts w:ascii="Times New Roman" w:hAnsi="Times New Roman"/>
          <w:sz w:val="22"/>
          <w:szCs w:val="22"/>
          <w:lang w:val="ru-RU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ОКВЭД 75.11.31; ОКТМО 28630101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 xml:space="preserve">Банк отделение Тверь </w:t>
      </w:r>
      <w:proofErr w:type="gramStart"/>
      <w:r w:rsidRPr="00E507D4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E507D4">
        <w:rPr>
          <w:rFonts w:ascii="Times New Roman" w:hAnsi="Times New Roman"/>
          <w:sz w:val="22"/>
          <w:szCs w:val="22"/>
          <w:lang w:val="ru-RU"/>
        </w:rPr>
        <w:t>. Тверь; БИК 042809001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507D4">
        <w:rPr>
          <w:rFonts w:ascii="Times New Roman" w:hAnsi="Times New Roman"/>
          <w:sz w:val="22"/>
          <w:szCs w:val="22"/>
          <w:lang w:val="ru-RU"/>
        </w:rPr>
        <w:t>Р</w:t>
      </w:r>
      <w:proofErr w:type="gramEnd"/>
      <w:r w:rsidRPr="00E507D4">
        <w:rPr>
          <w:rFonts w:ascii="Times New Roman" w:hAnsi="Times New Roman"/>
          <w:sz w:val="22"/>
          <w:szCs w:val="22"/>
          <w:lang w:val="ru-RU"/>
        </w:rPr>
        <w:t>/с 40302810145253004135; л/с 05363026660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E507D4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E507D4">
        <w:rPr>
          <w:rFonts w:ascii="Times New Roman" w:hAnsi="Times New Roman"/>
          <w:sz w:val="22"/>
          <w:szCs w:val="22"/>
          <w:lang w:val="ru-RU"/>
        </w:rPr>
        <w:t xml:space="preserve"> 0000000 0000 000</w:t>
      </w:r>
      <w:r w:rsidR="00F618D0" w:rsidRPr="00E507D4">
        <w:rPr>
          <w:rFonts w:ascii="Times New Roman" w:hAnsi="Times New Roman"/>
          <w:sz w:val="22"/>
          <w:szCs w:val="22"/>
          <w:lang w:val="ru-RU"/>
        </w:rPr>
        <w:t xml:space="preserve"> (или КБК 0)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E507D4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продаже земельного участка по Лоту № ___ </w:t>
      </w:r>
    </w:p>
    <w:p w:rsidR="00DF2441" w:rsidRPr="00E507D4" w:rsidRDefault="00DF2441" w:rsidP="00DF244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lastRenderedPageBreak/>
        <w:t>Внесенный победителем аукциона задаток засчитывается в счет исполнения обязательств по договору купли-продажи земельного участка. В случае уклонения победителя аукциона от заключения договора купли-продажи земельного участка, внесенный им задаток не возвращается.</w:t>
      </w:r>
    </w:p>
    <w:p w:rsidR="00DF2441" w:rsidRPr="00E507D4" w:rsidRDefault="00DF2441" w:rsidP="00DF244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DF2441" w:rsidRPr="00E507D4" w:rsidRDefault="00DF2441" w:rsidP="00DF244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DF2441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торгах.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F2441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E507D4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E507D4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F2441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DF2441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тридцати дней со дня направления проекта договора.</w:t>
      </w:r>
    </w:p>
    <w:p w:rsidR="00DF2441" w:rsidRPr="00E507D4" w:rsidRDefault="00DF2441" w:rsidP="00DF244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</w:p>
    <w:p w:rsidR="00DF2441" w:rsidRPr="00E507D4" w:rsidRDefault="00DF2441" w:rsidP="00DF244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 xml:space="preserve">Плата за подключение к сетям инженерно-технического обеспечения осуществляется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9A7EAD" w:rsidRPr="00E507D4" w:rsidRDefault="00DF2441" w:rsidP="0081355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 xml:space="preserve">С формой заявки, проектом договора купли-продажи земельного участка, 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302; тел: 8(48242) 3-76-00, а также на официальном сайте Российской Федерации для размещения информации о проведении торгов в сети «Интернет» – </w:t>
      </w:r>
      <w:r w:rsidRPr="00E507D4">
        <w:rPr>
          <w:rFonts w:ascii="Times New Roman" w:hAnsi="Times New Roman"/>
          <w:sz w:val="22"/>
          <w:szCs w:val="22"/>
        </w:rPr>
        <w:t>www</w:t>
      </w:r>
      <w:r w:rsidRPr="00E507D4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Pr="00E507D4">
        <w:rPr>
          <w:rFonts w:ascii="Times New Roman" w:hAnsi="Times New Roman"/>
          <w:sz w:val="22"/>
          <w:szCs w:val="22"/>
        </w:rPr>
        <w:t>torgi</w:t>
      </w:r>
      <w:proofErr w:type="spellEnd"/>
      <w:r w:rsidRPr="00E507D4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Pr="00E507D4">
        <w:rPr>
          <w:rFonts w:ascii="Times New Roman" w:hAnsi="Times New Roman"/>
          <w:sz w:val="22"/>
          <w:szCs w:val="22"/>
        </w:rPr>
        <w:t>gov</w:t>
      </w:r>
      <w:proofErr w:type="spellEnd"/>
      <w:r w:rsidRPr="00E507D4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Pr="00E507D4">
        <w:rPr>
          <w:rFonts w:ascii="Times New Roman" w:hAnsi="Times New Roman"/>
          <w:sz w:val="22"/>
          <w:szCs w:val="22"/>
        </w:rPr>
        <w:t>ru</w:t>
      </w:r>
      <w:proofErr w:type="spellEnd"/>
      <w:r w:rsidRPr="00E507D4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r w:rsidR="00496E94">
        <w:fldChar w:fldCharType="begin"/>
      </w:r>
      <w:r w:rsidR="00496E94">
        <w:instrText>HYPERLINK</w:instrText>
      </w:r>
      <w:r w:rsidR="00496E94" w:rsidRPr="00E95D59">
        <w:rPr>
          <w:lang w:val="ru-RU"/>
        </w:rPr>
        <w:instrText xml:space="preserve"> "</w:instrText>
      </w:r>
      <w:r w:rsidR="00496E94">
        <w:instrText>http</w:instrText>
      </w:r>
      <w:r w:rsidR="00496E94" w:rsidRPr="00E95D59">
        <w:rPr>
          <w:lang w:val="ru-RU"/>
        </w:rPr>
        <w:instrText>://</w:instrText>
      </w:r>
      <w:r w:rsidR="00496E94">
        <w:instrText>www</w:instrText>
      </w:r>
      <w:r w:rsidR="00496E94" w:rsidRPr="00E95D59">
        <w:rPr>
          <w:lang w:val="ru-RU"/>
        </w:rPr>
        <w:instrText>.</w:instrText>
      </w:r>
      <w:r w:rsidR="00496E94">
        <w:instrText>konakovo</w:instrText>
      </w:r>
      <w:r w:rsidR="00496E94" w:rsidRPr="00E95D59">
        <w:rPr>
          <w:lang w:val="ru-RU"/>
        </w:rPr>
        <w:instrText>.</w:instrText>
      </w:r>
      <w:r w:rsidR="00496E94">
        <w:instrText>in</w:instrText>
      </w:r>
      <w:r w:rsidR="00496E94" w:rsidRPr="00E95D59">
        <w:rPr>
          <w:lang w:val="ru-RU"/>
        </w:rPr>
        <w:instrText>"</w:instrText>
      </w:r>
      <w:r w:rsidR="00496E94">
        <w:fldChar w:fldCharType="separate"/>
      </w:r>
      <w:r w:rsidRPr="00E507D4">
        <w:rPr>
          <w:rStyle w:val="a8"/>
          <w:sz w:val="22"/>
          <w:szCs w:val="22"/>
        </w:rPr>
        <w:t>www</w:t>
      </w:r>
      <w:r w:rsidRPr="00E507D4">
        <w:rPr>
          <w:rStyle w:val="a8"/>
          <w:sz w:val="22"/>
          <w:szCs w:val="22"/>
          <w:lang w:val="ru-RU"/>
        </w:rPr>
        <w:t>.</w:t>
      </w:r>
      <w:proofErr w:type="spellStart"/>
      <w:r w:rsidRPr="00E507D4">
        <w:rPr>
          <w:rStyle w:val="a8"/>
          <w:sz w:val="22"/>
          <w:szCs w:val="22"/>
        </w:rPr>
        <w:t>konakovo</w:t>
      </w:r>
      <w:proofErr w:type="spellEnd"/>
      <w:r w:rsidRPr="00E507D4">
        <w:rPr>
          <w:rStyle w:val="a8"/>
          <w:sz w:val="22"/>
          <w:szCs w:val="22"/>
          <w:lang w:val="ru-RU"/>
        </w:rPr>
        <w:t>.</w:t>
      </w:r>
      <w:r w:rsidRPr="00E507D4">
        <w:rPr>
          <w:rStyle w:val="a8"/>
          <w:sz w:val="22"/>
          <w:szCs w:val="22"/>
        </w:rPr>
        <w:t>in</w:t>
      </w:r>
      <w:r w:rsidR="00496E94">
        <w:fldChar w:fldCharType="end"/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в разделе «Торги», без взимания платы.</w:t>
      </w:r>
    </w:p>
    <w:p w:rsidR="00813553" w:rsidRPr="00E507D4" w:rsidRDefault="00813553" w:rsidP="00813553">
      <w:pPr>
        <w:ind w:firstLine="709"/>
        <w:jc w:val="both"/>
        <w:rPr>
          <w:rStyle w:val="FontStyle13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sectPr w:rsidR="00F618D0" w:rsidSect="00F618D0">
      <w:pgSz w:w="11906" w:h="16838"/>
      <w:pgMar w:top="993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34CA"/>
    <w:rsid w:val="00043CB6"/>
    <w:rsid w:val="000542B4"/>
    <w:rsid w:val="00061632"/>
    <w:rsid w:val="00073EB8"/>
    <w:rsid w:val="000842A3"/>
    <w:rsid w:val="00090F5A"/>
    <w:rsid w:val="000974C1"/>
    <w:rsid w:val="000A02FE"/>
    <w:rsid w:val="000B193F"/>
    <w:rsid w:val="000C2AD2"/>
    <w:rsid w:val="000C36DE"/>
    <w:rsid w:val="000D3C30"/>
    <w:rsid w:val="000E13DE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41E9"/>
    <w:rsid w:val="001776B7"/>
    <w:rsid w:val="00180639"/>
    <w:rsid w:val="00180D41"/>
    <w:rsid w:val="00185A21"/>
    <w:rsid w:val="001879D4"/>
    <w:rsid w:val="00191F99"/>
    <w:rsid w:val="001A6905"/>
    <w:rsid w:val="001B2A5D"/>
    <w:rsid w:val="001B637F"/>
    <w:rsid w:val="001C189F"/>
    <w:rsid w:val="001C2D2D"/>
    <w:rsid w:val="001C416D"/>
    <w:rsid w:val="001D41EE"/>
    <w:rsid w:val="001E0257"/>
    <w:rsid w:val="001F3248"/>
    <w:rsid w:val="00200BA2"/>
    <w:rsid w:val="002105EF"/>
    <w:rsid w:val="00230B90"/>
    <w:rsid w:val="002313A9"/>
    <w:rsid w:val="0024146D"/>
    <w:rsid w:val="00262515"/>
    <w:rsid w:val="00287AF2"/>
    <w:rsid w:val="002935C1"/>
    <w:rsid w:val="00293F37"/>
    <w:rsid w:val="002A4E06"/>
    <w:rsid w:val="002A7D1C"/>
    <w:rsid w:val="002B1408"/>
    <w:rsid w:val="002B18C9"/>
    <w:rsid w:val="002D7C4B"/>
    <w:rsid w:val="0030105B"/>
    <w:rsid w:val="00301F6F"/>
    <w:rsid w:val="00303DF6"/>
    <w:rsid w:val="0031282E"/>
    <w:rsid w:val="00315A42"/>
    <w:rsid w:val="003233AC"/>
    <w:rsid w:val="00332CD8"/>
    <w:rsid w:val="00332FDC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E0438"/>
    <w:rsid w:val="003E2E02"/>
    <w:rsid w:val="0041424E"/>
    <w:rsid w:val="00421E81"/>
    <w:rsid w:val="00422FCA"/>
    <w:rsid w:val="00450FCC"/>
    <w:rsid w:val="00464C0A"/>
    <w:rsid w:val="0048078F"/>
    <w:rsid w:val="00493B99"/>
    <w:rsid w:val="00496E94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413B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C69C6"/>
    <w:rsid w:val="006D7E77"/>
    <w:rsid w:val="006E1E33"/>
    <w:rsid w:val="006E4873"/>
    <w:rsid w:val="006E6EE0"/>
    <w:rsid w:val="006F1BE2"/>
    <w:rsid w:val="006F6FAE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6273"/>
    <w:rsid w:val="007F4692"/>
    <w:rsid w:val="007F5B2C"/>
    <w:rsid w:val="0080013B"/>
    <w:rsid w:val="00813553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D16E7"/>
    <w:rsid w:val="008E03D8"/>
    <w:rsid w:val="008F1DC6"/>
    <w:rsid w:val="00900402"/>
    <w:rsid w:val="00910A21"/>
    <w:rsid w:val="009129E8"/>
    <w:rsid w:val="00925039"/>
    <w:rsid w:val="00925EB4"/>
    <w:rsid w:val="00933589"/>
    <w:rsid w:val="00933E10"/>
    <w:rsid w:val="00947CEE"/>
    <w:rsid w:val="00947EEE"/>
    <w:rsid w:val="00952A38"/>
    <w:rsid w:val="00960374"/>
    <w:rsid w:val="00972B6C"/>
    <w:rsid w:val="0099037A"/>
    <w:rsid w:val="009A0E62"/>
    <w:rsid w:val="009A388B"/>
    <w:rsid w:val="009A7EAD"/>
    <w:rsid w:val="009E6546"/>
    <w:rsid w:val="009F43AC"/>
    <w:rsid w:val="009F47E2"/>
    <w:rsid w:val="00A05639"/>
    <w:rsid w:val="00A1040A"/>
    <w:rsid w:val="00A31EC2"/>
    <w:rsid w:val="00A42100"/>
    <w:rsid w:val="00A4673B"/>
    <w:rsid w:val="00A46C21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3602"/>
    <w:rsid w:val="00CB0F73"/>
    <w:rsid w:val="00CB3EF3"/>
    <w:rsid w:val="00CB54FC"/>
    <w:rsid w:val="00CC010F"/>
    <w:rsid w:val="00CC015C"/>
    <w:rsid w:val="00CC65F1"/>
    <w:rsid w:val="00CD529E"/>
    <w:rsid w:val="00CE0353"/>
    <w:rsid w:val="00CE1E98"/>
    <w:rsid w:val="00CE3548"/>
    <w:rsid w:val="00CF32E0"/>
    <w:rsid w:val="00CF45B2"/>
    <w:rsid w:val="00CF5A80"/>
    <w:rsid w:val="00D0261C"/>
    <w:rsid w:val="00D05325"/>
    <w:rsid w:val="00D06F4E"/>
    <w:rsid w:val="00D40A71"/>
    <w:rsid w:val="00D446CA"/>
    <w:rsid w:val="00D45E4C"/>
    <w:rsid w:val="00D53AA7"/>
    <w:rsid w:val="00D5551F"/>
    <w:rsid w:val="00D61E0F"/>
    <w:rsid w:val="00D648AD"/>
    <w:rsid w:val="00D700C9"/>
    <w:rsid w:val="00D71E2A"/>
    <w:rsid w:val="00D72235"/>
    <w:rsid w:val="00D752B7"/>
    <w:rsid w:val="00D87FE4"/>
    <w:rsid w:val="00D94041"/>
    <w:rsid w:val="00DC07AC"/>
    <w:rsid w:val="00DD1A3D"/>
    <w:rsid w:val="00DF070D"/>
    <w:rsid w:val="00DF2441"/>
    <w:rsid w:val="00E06CB5"/>
    <w:rsid w:val="00E13095"/>
    <w:rsid w:val="00E154D9"/>
    <w:rsid w:val="00E21C9E"/>
    <w:rsid w:val="00E22947"/>
    <w:rsid w:val="00E25C66"/>
    <w:rsid w:val="00E3268F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95D59"/>
    <w:rsid w:val="00EA0830"/>
    <w:rsid w:val="00EA1714"/>
    <w:rsid w:val="00EB1FEA"/>
    <w:rsid w:val="00EF1008"/>
    <w:rsid w:val="00EF2F59"/>
    <w:rsid w:val="00F00CEA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41A0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7E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E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E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7E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E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7E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E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E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E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A7EAD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9A7E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7E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9A7E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A7EAD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7E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7E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A7E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7E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7E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A7E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7E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7EAD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9A7E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A7EAD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A7EAD"/>
    <w:rPr>
      <w:b/>
      <w:bCs/>
    </w:rPr>
  </w:style>
  <w:style w:type="character" w:styleId="ae">
    <w:name w:val="Emphasis"/>
    <w:basedOn w:val="a0"/>
    <w:uiPriority w:val="20"/>
    <w:qFormat/>
    <w:rsid w:val="009A7EA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A7EAD"/>
    <w:rPr>
      <w:i/>
    </w:rPr>
  </w:style>
  <w:style w:type="character" w:customStyle="1" w:styleId="22">
    <w:name w:val="Цитата 2 Знак"/>
    <w:basedOn w:val="a0"/>
    <w:link w:val="21"/>
    <w:uiPriority w:val="29"/>
    <w:rsid w:val="009A7EA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A7EA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A7EAD"/>
    <w:rPr>
      <w:b/>
      <w:i/>
      <w:sz w:val="24"/>
    </w:rPr>
  </w:style>
  <w:style w:type="character" w:styleId="af1">
    <w:name w:val="Subtle Emphasis"/>
    <w:uiPriority w:val="19"/>
    <w:qFormat/>
    <w:rsid w:val="009A7EA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A7EA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A7EA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A7EA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A7EA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A7EAD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mi-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48C7-BBF1-4116-B510-A3260F6C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3</cp:revision>
  <cp:lastPrinted>2020-07-07T06:42:00Z</cp:lastPrinted>
  <dcterms:created xsi:type="dcterms:W3CDTF">2020-07-08T10:19:00Z</dcterms:created>
  <dcterms:modified xsi:type="dcterms:W3CDTF">2020-07-08T10:21:00Z</dcterms:modified>
</cp:coreProperties>
</file>